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B4" w:rsidRPr="00603ED9" w:rsidRDefault="008A7197">
      <w:pPr>
        <w:pStyle w:val="10"/>
        <w:keepNext/>
        <w:keepLines/>
        <w:shd w:val="clear" w:color="auto" w:fill="auto"/>
        <w:ind w:left="20"/>
      </w:pPr>
      <w:bookmarkStart w:id="0" w:name="bookmark0"/>
      <w:r>
        <w:t>ПРОТОКОЛ № 2</w:t>
      </w:r>
      <w:bookmarkEnd w:id="0"/>
      <w:r w:rsidR="00EE3306" w:rsidRPr="00603ED9">
        <w:t>31</w:t>
      </w:r>
    </w:p>
    <w:p w:rsidR="004003B4" w:rsidRDefault="008A7197">
      <w:pPr>
        <w:pStyle w:val="30"/>
        <w:shd w:val="clear" w:color="auto" w:fill="auto"/>
        <w:ind w:left="160"/>
      </w:pPr>
      <w:r>
        <w:t>заседания президиума Саморегулируемой организации Союз проектных организаций</w:t>
      </w:r>
    </w:p>
    <w:p w:rsidR="004003B4" w:rsidRDefault="008A7197">
      <w:pPr>
        <w:pStyle w:val="20"/>
        <w:keepNext/>
        <w:keepLines/>
        <w:shd w:val="clear" w:color="auto" w:fill="auto"/>
        <w:spacing w:after="243"/>
        <w:ind w:left="20"/>
      </w:pPr>
      <w:bookmarkStart w:id="1" w:name="bookmark1"/>
      <w:r>
        <w:t>«ПроЭк»</w:t>
      </w:r>
      <w:bookmarkEnd w:id="1"/>
    </w:p>
    <w:p w:rsidR="004003B4" w:rsidRDefault="005624E2">
      <w:pPr>
        <w:pStyle w:val="20"/>
        <w:keepNext/>
        <w:keepLines/>
        <w:shd w:val="clear" w:color="auto" w:fill="auto"/>
        <w:spacing w:after="0" w:line="274" w:lineRule="exact"/>
        <w:jc w:val="both"/>
      </w:pPr>
      <w:bookmarkStart w:id="2" w:name="bookmark2"/>
      <w:r>
        <w:t xml:space="preserve">Дата проведения заседания: </w:t>
      </w:r>
      <w:r w:rsidR="00EE3306">
        <w:rPr>
          <w:b w:val="0"/>
        </w:rPr>
        <w:t>«07</w:t>
      </w:r>
      <w:r w:rsidR="008A7197" w:rsidRPr="00B161AF">
        <w:rPr>
          <w:b w:val="0"/>
        </w:rPr>
        <w:t xml:space="preserve">» </w:t>
      </w:r>
      <w:r w:rsidR="00EE3306">
        <w:rPr>
          <w:b w:val="0"/>
        </w:rPr>
        <w:t xml:space="preserve">ноября </w:t>
      </w:r>
      <w:r w:rsidR="008A7197" w:rsidRPr="00B161AF">
        <w:rPr>
          <w:b w:val="0"/>
        </w:rPr>
        <w:t>2016 г.</w:t>
      </w:r>
      <w:bookmarkEnd w:id="2"/>
    </w:p>
    <w:p w:rsidR="004003B4" w:rsidRPr="00B161AF" w:rsidRDefault="008A7197">
      <w:pPr>
        <w:pStyle w:val="30"/>
        <w:shd w:val="clear" w:color="auto" w:fill="auto"/>
        <w:spacing w:line="274" w:lineRule="exact"/>
        <w:jc w:val="both"/>
        <w:rPr>
          <w:b w:val="0"/>
        </w:rPr>
      </w:pPr>
      <w:r>
        <w:t xml:space="preserve">Время проведения заседания: </w:t>
      </w:r>
      <w:r w:rsidRPr="00B161AF">
        <w:rPr>
          <w:b w:val="0"/>
        </w:rPr>
        <w:t>10 ч. 00 м. - 10 ч. 30 м.</w:t>
      </w:r>
    </w:p>
    <w:p w:rsidR="004003B4" w:rsidRDefault="008A7197">
      <w:pPr>
        <w:pStyle w:val="30"/>
        <w:shd w:val="clear" w:color="auto" w:fill="auto"/>
        <w:spacing w:line="274" w:lineRule="exact"/>
        <w:jc w:val="both"/>
      </w:pPr>
      <w:r>
        <w:t xml:space="preserve">Место проведения заседания: </w:t>
      </w:r>
      <w:r w:rsidRPr="00B161AF">
        <w:rPr>
          <w:b w:val="0"/>
        </w:rPr>
        <w:t>111033, г. Москва, ул. Волочаевская, д. 17А, пом.1</w:t>
      </w:r>
    </w:p>
    <w:p w:rsidR="005624E2" w:rsidRDefault="005624E2">
      <w:pPr>
        <w:pStyle w:val="22"/>
        <w:shd w:val="clear" w:color="auto" w:fill="auto"/>
        <w:ind w:firstLine="760"/>
      </w:pPr>
    </w:p>
    <w:p w:rsidR="004003B4" w:rsidRDefault="008A7197" w:rsidP="005624E2">
      <w:pPr>
        <w:pStyle w:val="22"/>
        <w:shd w:val="clear" w:color="auto" w:fill="auto"/>
      </w:pPr>
      <w:r w:rsidRPr="005624E2">
        <w:rPr>
          <w:b/>
        </w:rPr>
        <w:t>Присутствовали:</w:t>
      </w:r>
      <w:r>
        <w:t xml:space="preserve"> члены президиума Саморегулируемой организации Союз проектных организаций «ПроЭк» (далее - Союз) (состав Президиума Союза утвержден решением очередного общего собрания членов, Протокол № 01/2016 от 09.03.2016 г.):</w:t>
      </w:r>
    </w:p>
    <w:p w:rsidR="004003B4" w:rsidRDefault="008A7197">
      <w:pPr>
        <w:pStyle w:val="22"/>
        <w:numPr>
          <w:ilvl w:val="0"/>
          <w:numId w:val="1"/>
        </w:numPr>
        <w:shd w:val="clear" w:color="auto" w:fill="auto"/>
        <w:tabs>
          <w:tab w:val="left" w:pos="1097"/>
        </w:tabs>
        <w:ind w:firstLine="760"/>
      </w:pPr>
      <w:r>
        <w:t>Ермолаева Ирина Петровна;</w:t>
      </w:r>
    </w:p>
    <w:p w:rsidR="004003B4" w:rsidRDefault="008A7197">
      <w:pPr>
        <w:pStyle w:val="22"/>
        <w:numPr>
          <w:ilvl w:val="0"/>
          <w:numId w:val="1"/>
        </w:numPr>
        <w:shd w:val="clear" w:color="auto" w:fill="auto"/>
        <w:tabs>
          <w:tab w:val="left" w:pos="1118"/>
        </w:tabs>
        <w:ind w:firstLine="760"/>
      </w:pPr>
      <w:r>
        <w:t>Илюхин Сергей Сергеевич;</w:t>
      </w:r>
    </w:p>
    <w:p w:rsidR="004003B4" w:rsidRDefault="008A7197">
      <w:pPr>
        <w:pStyle w:val="22"/>
        <w:numPr>
          <w:ilvl w:val="0"/>
          <w:numId w:val="1"/>
        </w:numPr>
        <w:shd w:val="clear" w:color="auto" w:fill="auto"/>
        <w:tabs>
          <w:tab w:val="left" w:pos="1118"/>
        </w:tabs>
        <w:spacing w:after="240"/>
        <w:ind w:firstLine="760"/>
      </w:pPr>
      <w:r>
        <w:t>Вознюк Николай Дмитриевич.</w:t>
      </w:r>
    </w:p>
    <w:p w:rsidR="00505C0A" w:rsidRDefault="00505C0A" w:rsidP="00505C0A">
      <w:pPr>
        <w:pStyle w:val="22"/>
        <w:shd w:val="clear" w:color="auto" w:fill="auto"/>
        <w:tabs>
          <w:tab w:val="left" w:pos="1118"/>
        </w:tabs>
        <w:spacing w:after="240"/>
      </w:pPr>
      <w:r w:rsidRPr="00B161AF">
        <w:rPr>
          <w:b/>
        </w:rPr>
        <w:t>Председательствующий:</w:t>
      </w:r>
      <w:r>
        <w:t xml:space="preserve"> Ермолаева Ирина Петровна</w:t>
      </w:r>
    </w:p>
    <w:p w:rsidR="00505C0A" w:rsidRPr="00505C0A" w:rsidRDefault="00505C0A" w:rsidP="00505C0A">
      <w:pPr>
        <w:pStyle w:val="22"/>
        <w:shd w:val="clear" w:color="auto" w:fill="auto"/>
        <w:tabs>
          <w:tab w:val="left" w:pos="1118"/>
        </w:tabs>
        <w:spacing w:after="240"/>
      </w:pPr>
      <w:r w:rsidRPr="00B161AF">
        <w:rPr>
          <w:b/>
        </w:rPr>
        <w:t>Секретарь:</w:t>
      </w:r>
      <w:r>
        <w:t xml:space="preserve"> Илюхин Сергей Сергеевич</w:t>
      </w:r>
    </w:p>
    <w:p w:rsidR="004003B4" w:rsidRDefault="008A7197">
      <w:pPr>
        <w:pStyle w:val="20"/>
        <w:keepNext/>
        <w:keepLines/>
        <w:shd w:val="clear" w:color="auto" w:fill="auto"/>
        <w:spacing w:after="0" w:line="274" w:lineRule="exact"/>
        <w:ind w:left="3480"/>
        <w:jc w:val="left"/>
      </w:pPr>
      <w:bookmarkStart w:id="3" w:name="bookmark3"/>
      <w:r>
        <w:t>ПОВЕСТКА ДНЯ:</w:t>
      </w:r>
      <w:bookmarkEnd w:id="3"/>
    </w:p>
    <w:p w:rsidR="004003B4" w:rsidRDefault="008A7197" w:rsidP="00D13F6A">
      <w:pPr>
        <w:pStyle w:val="22"/>
        <w:numPr>
          <w:ilvl w:val="0"/>
          <w:numId w:val="2"/>
        </w:numPr>
        <w:shd w:val="clear" w:color="auto" w:fill="auto"/>
        <w:tabs>
          <w:tab w:val="left" w:pos="1444"/>
        </w:tabs>
        <w:spacing w:line="240" w:lineRule="auto"/>
        <w:ind w:left="760"/>
      </w:pPr>
      <w:r>
        <w:t>О внесении изменений в свидетельство о допуске к видам работам, которые оказывают влияние на безопасность объектов капитального строительства, поступившего от члена Союза.</w:t>
      </w:r>
    </w:p>
    <w:p w:rsidR="00B161AF" w:rsidRDefault="00B161AF">
      <w:pPr>
        <w:pStyle w:val="40"/>
        <w:shd w:val="clear" w:color="auto" w:fill="auto"/>
        <w:spacing w:before="0"/>
      </w:pPr>
    </w:p>
    <w:p w:rsidR="004003B4" w:rsidRPr="00B161AF" w:rsidRDefault="008A7197">
      <w:pPr>
        <w:pStyle w:val="40"/>
        <w:shd w:val="clear" w:color="auto" w:fill="auto"/>
        <w:spacing w:before="0" w:line="270" w:lineRule="exact"/>
        <w:rPr>
          <w:i w:val="0"/>
        </w:rPr>
      </w:pPr>
      <w:r w:rsidRPr="00B161AF">
        <w:rPr>
          <w:i w:val="0"/>
        </w:rPr>
        <w:t xml:space="preserve">ПО </w:t>
      </w:r>
      <w:r w:rsidR="00EE3306">
        <w:rPr>
          <w:i w:val="0"/>
        </w:rPr>
        <w:t>ПЕРВОМУ</w:t>
      </w:r>
      <w:r w:rsidRPr="00B161AF">
        <w:rPr>
          <w:i w:val="0"/>
        </w:rPr>
        <w:t xml:space="preserve"> ВОПРОСУ повестки дня:</w:t>
      </w:r>
    </w:p>
    <w:p w:rsidR="004003B4" w:rsidRDefault="008A7197">
      <w:pPr>
        <w:pStyle w:val="22"/>
        <w:shd w:val="clear" w:color="auto" w:fill="auto"/>
        <w:spacing w:line="270" w:lineRule="exact"/>
      </w:pPr>
      <w:r>
        <w:t>Председатель заседания Президиума Ермолаева Ирина Петровна доложила присутствующим о результатах рассмотрения заявлений на внесение изменений в свидетельство о допуске к видам работам, которые оказывают влияние на безопасность объектов капитального строительства, поступивших от членов Союза, и представила их Президиуму:</w:t>
      </w:r>
    </w:p>
    <w:p w:rsidR="00AB46D9" w:rsidRDefault="00AB46D9">
      <w:pPr>
        <w:pStyle w:val="22"/>
        <w:shd w:val="clear" w:color="auto" w:fill="auto"/>
        <w:spacing w:line="270" w:lineRule="exact"/>
      </w:pPr>
    </w:p>
    <w:p w:rsidR="004003B4" w:rsidRDefault="008A7197" w:rsidP="00EE3306">
      <w:pPr>
        <w:pStyle w:val="22"/>
        <w:numPr>
          <w:ilvl w:val="0"/>
          <w:numId w:val="5"/>
        </w:numPr>
        <w:shd w:val="clear" w:color="auto" w:fill="auto"/>
        <w:spacing w:line="270" w:lineRule="exact"/>
      </w:pPr>
      <w:r>
        <w:t>Общество с ограниченной ответственностью «</w:t>
      </w:r>
      <w:r w:rsidR="00EE3306">
        <w:t>Строй Стандарт»</w:t>
      </w:r>
      <w:r>
        <w:t xml:space="preserve"> (ОГРН: </w:t>
      </w:r>
      <w:r w:rsidR="00EE3306" w:rsidRPr="00EE3306">
        <w:t>1144401008520</w:t>
      </w:r>
      <w:r>
        <w:t>;</w:t>
      </w:r>
      <w:r w:rsidR="005624E2" w:rsidRPr="005624E2">
        <w:t xml:space="preserve"> ИНН </w:t>
      </w:r>
      <w:r w:rsidR="00EE3306" w:rsidRPr="00EE3306">
        <w:t>4401155055</w:t>
      </w:r>
      <w:r>
        <w:t>);</w:t>
      </w:r>
    </w:p>
    <w:p w:rsidR="004003B4" w:rsidRDefault="008A7197" w:rsidP="00EE3306">
      <w:pPr>
        <w:pStyle w:val="22"/>
        <w:numPr>
          <w:ilvl w:val="0"/>
          <w:numId w:val="5"/>
        </w:numPr>
        <w:shd w:val="clear" w:color="auto" w:fill="auto"/>
        <w:spacing w:line="270" w:lineRule="exact"/>
      </w:pPr>
      <w:r>
        <w:t>Общество с ограниченной ответственностью «</w:t>
      </w:r>
      <w:r w:rsidR="00EE3306" w:rsidRPr="00EE3306">
        <w:t>ЭнергоИнжиниринг</w:t>
      </w:r>
      <w:r>
        <w:t xml:space="preserve">» (ОГРН: </w:t>
      </w:r>
      <w:r w:rsidR="00EE3306" w:rsidRPr="00EE3306">
        <w:t>1147452002268</w:t>
      </w:r>
      <w:r>
        <w:t>;</w:t>
      </w:r>
      <w:r w:rsidR="005624E2">
        <w:t xml:space="preserve"> ИНН </w:t>
      </w:r>
      <w:r w:rsidR="00EE3306" w:rsidRPr="00EE3306">
        <w:t>7452115786</w:t>
      </w:r>
      <w:r>
        <w:t>);</w:t>
      </w:r>
    </w:p>
    <w:p w:rsidR="00AB46D9" w:rsidRDefault="00AB46D9" w:rsidP="00AB46D9">
      <w:pPr>
        <w:pStyle w:val="22"/>
        <w:shd w:val="clear" w:color="auto" w:fill="auto"/>
        <w:spacing w:line="270" w:lineRule="exact"/>
      </w:pPr>
    </w:p>
    <w:p w:rsidR="009A1C9F" w:rsidRDefault="008A7197" w:rsidP="00EE3306">
      <w:pPr>
        <w:pStyle w:val="22"/>
        <w:shd w:val="clear" w:color="auto" w:fill="auto"/>
        <w:spacing w:line="270" w:lineRule="exact"/>
        <w:ind w:firstLine="760"/>
      </w:pPr>
      <w:r>
        <w:rPr>
          <w:rStyle w:val="23"/>
        </w:rPr>
        <w:t xml:space="preserve">РЕШИЛИ: </w:t>
      </w:r>
      <w:r>
        <w:t xml:space="preserve">внести изменения в свидетельство о допуске к видам работам, которые оказывают влияние на безопасность объектов капитального строительства, поступивших от членов </w:t>
      </w:r>
      <w:r w:rsidR="00603ED9">
        <w:t>Союза.</w:t>
      </w:r>
    </w:p>
    <w:p w:rsidR="00474086" w:rsidRDefault="00474086" w:rsidP="0009260F">
      <w:pPr>
        <w:pStyle w:val="22"/>
        <w:shd w:val="clear" w:color="auto" w:fill="auto"/>
        <w:spacing w:line="270" w:lineRule="exact"/>
      </w:pPr>
    </w:p>
    <w:p w:rsidR="00474086" w:rsidRPr="009A1C9F" w:rsidRDefault="00474086" w:rsidP="0009260F">
      <w:pPr>
        <w:pStyle w:val="22"/>
        <w:shd w:val="clear" w:color="auto" w:fill="auto"/>
        <w:spacing w:line="270" w:lineRule="exact"/>
      </w:pPr>
      <w:r>
        <w:t xml:space="preserve">По всем решениям принятым Президиумом, в отношении членов Союза, уведомить в установленный срок Федеральную службу по экологическому, технологическому и атомному надзору и отразить указанную информацию на официальном сайте СРО Союз «ПроЭк». </w:t>
      </w:r>
    </w:p>
    <w:p w:rsidR="00511438" w:rsidRPr="00511438" w:rsidRDefault="00511438" w:rsidP="00511438">
      <w:pPr>
        <w:pStyle w:val="22"/>
        <w:shd w:val="clear" w:color="auto" w:fill="auto"/>
        <w:spacing w:line="270" w:lineRule="exact"/>
        <w:sectPr w:rsidR="00511438" w:rsidRPr="00511438">
          <w:pgSz w:w="11900" w:h="16840"/>
          <w:pgMar w:top="575" w:right="739" w:bottom="884" w:left="1448" w:header="0" w:footer="3" w:gutter="0"/>
          <w:cols w:space="720"/>
          <w:noEndnote/>
          <w:docGrid w:linePitch="360"/>
        </w:sectPr>
      </w:pPr>
      <w:r>
        <w:t xml:space="preserve"> </w:t>
      </w:r>
    </w:p>
    <w:p w:rsidR="004003B4" w:rsidRDefault="004003B4">
      <w:pPr>
        <w:spacing w:before="42" w:after="42" w:line="240" w:lineRule="exact"/>
        <w:rPr>
          <w:sz w:val="19"/>
          <w:szCs w:val="19"/>
        </w:rPr>
      </w:pPr>
    </w:p>
    <w:p w:rsidR="004003B4" w:rsidRDefault="004003B4">
      <w:pPr>
        <w:rPr>
          <w:sz w:val="2"/>
          <w:szCs w:val="2"/>
        </w:rPr>
        <w:sectPr w:rsidR="004003B4">
          <w:type w:val="continuous"/>
          <w:pgSz w:w="11900" w:h="16840"/>
          <w:pgMar w:top="560" w:right="0" w:bottom="560" w:left="0" w:header="0" w:footer="3" w:gutter="0"/>
          <w:cols w:space="720"/>
          <w:noEndnote/>
          <w:docGrid w:linePitch="360"/>
        </w:sectPr>
      </w:pPr>
    </w:p>
    <w:p w:rsidR="004003B4" w:rsidRDefault="00D13F6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468630</wp:posOffset>
                </wp:positionH>
                <wp:positionV relativeFrom="paragraph">
                  <wp:posOffset>0</wp:posOffset>
                </wp:positionV>
                <wp:extent cx="4697730" cy="347980"/>
                <wp:effectExtent l="0" t="635" r="63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3B4" w:rsidRDefault="008A7197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Секретарь заседания Президиума подвел итоги голосования. Председатель заседания Президиума объявил заседание закрытым.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pt;margin-top:0;width:369.9pt;height:27.4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DU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wX8XI5g6MCzmbhMo5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" filled="f" stroked="f">
                <v:textbox style="mso-fit-shape-to-text:t" inset="0,0,0,0">
                  <w:txbxContent>
                    <w:p w:rsidR="004003B4" w:rsidRDefault="008A7197">
                      <w:pPr>
                        <w:pStyle w:val="a4"/>
                        <w:shd w:val="clear" w:color="auto" w:fill="auto"/>
                      </w:pPr>
                      <w:r>
                        <w:t>Секретарь заседания Президиума подвел итоги голосования. Председатель заседания Президиума объявил заседание закрытым.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471170</wp:posOffset>
                </wp:positionH>
                <wp:positionV relativeFrom="paragraph">
                  <wp:posOffset>338455</wp:posOffset>
                </wp:positionV>
                <wp:extent cx="1694180" cy="703580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3B4" w:rsidRDefault="008A7197">
                            <w:pPr>
                              <w:pStyle w:val="a4"/>
                              <w:shd w:val="clear" w:color="auto" w:fill="auto"/>
                              <w:spacing w:line="554" w:lineRule="exact"/>
                              <w:jc w:val="both"/>
                            </w:pPr>
                            <w:r>
                              <w:t>Председатель заседания Секретарь заседания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.1pt;margin-top:26.65pt;width:133.4pt;height:55.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1VrQ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" filled="f" stroked="f">
                <v:textbox style="mso-fit-shape-to-text:t" inset="0,0,0,0">
                  <w:txbxContent>
                    <w:p w:rsidR="004003B4" w:rsidRDefault="008A7197">
                      <w:pPr>
                        <w:pStyle w:val="a4"/>
                        <w:shd w:val="clear" w:color="auto" w:fill="auto"/>
                        <w:spacing w:line="554" w:lineRule="exact"/>
                        <w:jc w:val="both"/>
                      </w:pPr>
                      <w:r>
                        <w:t>Председатель заседания Секретарь заседания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3B4" w:rsidRDefault="00D13F6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3799840</wp:posOffset>
                </wp:positionH>
                <wp:positionV relativeFrom="paragraph">
                  <wp:posOffset>113030</wp:posOffset>
                </wp:positionV>
                <wp:extent cx="1248410" cy="699770"/>
                <wp:effectExtent l="4445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3B4" w:rsidRDefault="008A7197">
                            <w:pPr>
                              <w:pStyle w:val="a4"/>
                              <w:shd w:val="clear" w:color="auto" w:fill="auto"/>
                              <w:spacing w:line="551" w:lineRule="exact"/>
                              <w:jc w:val="both"/>
                            </w:pPr>
                            <w:r>
                              <w:t>Ермолаев</w:t>
                            </w:r>
                            <w:r w:rsidR="00474086">
                              <w:t xml:space="preserve">а </w:t>
                            </w:r>
                            <w:r>
                              <w:t>И.П. Илюхин С.С.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9.2pt;margin-top:8.9pt;width:98.3pt;height:55.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7trg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" filled="f" stroked="f">
                <v:textbox style="mso-fit-shape-to-text:t" inset="0,0,0,0">
                  <w:txbxContent>
                    <w:p w:rsidR="004003B4" w:rsidRDefault="008A7197">
                      <w:pPr>
                        <w:pStyle w:val="a4"/>
                        <w:shd w:val="clear" w:color="auto" w:fill="auto"/>
                        <w:spacing w:line="551" w:lineRule="exact"/>
                        <w:jc w:val="both"/>
                      </w:pPr>
                      <w:r>
                        <w:t>Ермолаев</w:t>
                      </w:r>
                      <w:r w:rsidR="00474086">
                        <w:t xml:space="preserve">а </w:t>
                      </w:r>
                      <w:r>
                        <w:t>И.П. Илюхин С.С.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3B4" w:rsidRDefault="00603ED9" w:rsidP="00603ED9">
      <w:pPr>
        <w:tabs>
          <w:tab w:val="left" w:pos="3990"/>
        </w:tabs>
        <w:spacing w:line="360" w:lineRule="exact"/>
      </w:pPr>
      <w:r>
        <w:tab/>
      </w:r>
      <w:bookmarkStart w:id="4" w:name="_GoBack"/>
      <w:bookmarkEnd w:id="4"/>
    </w:p>
    <w:p w:rsidR="004003B4" w:rsidRDefault="004003B4">
      <w:pPr>
        <w:spacing w:line="360" w:lineRule="exact"/>
      </w:pPr>
    </w:p>
    <w:p w:rsidR="004003B4" w:rsidRDefault="004003B4">
      <w:pPr>
        <w:spacing w:line="712" w:lineRule="exact"/>
      </w:pPr>
    </w:p>
    <w:p w:rsidR="004003B4" w:rsidRDefault="004003B4">
      <w:pPr>
        <w:rPr>
          <w:sz w:val="2"/>
          <w:szCs w:val="2"/>
        </w:rPr>
      </w:pPr>
    </w:p>
    <w:sectPr w:rsidR="004003B4">
      <w:type w:val="continuous"/>
      <w:pgSz w:w="11900" w:h="16840"/>
      <w:pgMar w:top="560" w:right="739" w:bottom="560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67" w:rsidRDefault="007E1667">
      <w:r>
        <w:separator/>
      </w:r>
    </w:p>
  </w:endnote>
  <w:endnote w:type="continuationSeparator" w:id="0">
    <w:p w:rsidR="007E1667" w:rsidRDefault="007E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67" w:rsidRDefault="007E1667"/>
  </w:footnote>
  <w:footnote w:type="continuationSeparator" w:id="0">
    <w:p w:rsidR="007E1667" w:rsidRDefault="007E16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C42"/>
    <w:multiLevelType w:val="hybridMultilevel"/>
    <w:tmpl w:val="FF46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A89"/>
    <w:multiLevelType w:val="multilevel"/>
    <w:tmpl w:val="C750E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D96D92"/>
    <w:multiLevelType w:val="hybridMultilevel"/>
    <w:tmpl w:val="6D4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154C"/>
    <w:multiLevelType w:val="multilevel"/>
    <w:tmpl w:val="86FCE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F24ED0"/>
    <w:multiLevelType w:val="hybridMultilevel"/>
    <w:tmpl w:val="B9BC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B4"/>
    <w:rsid w:val="0009260F"/>
    <w:rsid w:val="000C779F"/>
    <w:rsid w:val="002207F3"/>
    <w:rsid w:val="002F6193"/>
    <w:rsid w:val="003526AC"/>
    <w:rsid w:val="003D5F42"/>
    <w:rsid w:val="003F5871"/>
    <w:rsid w:val="004003B4"/>
    <w:rsid w:val="00474086"/>
    <w:rsid w:val="00505C0A"/>
    <w:rsid w:val="00511438"/>
    <w:rsid w:val="0053293B"/>
    <w:rsid w:val="005574B7"/>
    <w:rsid w:val="005624E2"/>
    <w:rsid w:val="005E1E73"/>
    <w:rsid w:val="00603ED9"/>
    <w:rsid w:val="00637C3B"/>
    <w:rsid w:val="006B1B13"/>
    <w:rsid w:val="00732AB9"/>
    <w:rsid w:val="007E1667"/>
    <w:rsid w:val="008A7197"/>
    <w:rsid w:val="009A1C9F"/>
    <w:rsid w:val="00A804EF"/>
    <w:rsid w:val="00AB46D9"/>
    <w:rsid w:val="00AC74E7"/>
    <w:rsid w:val="00B161AF"/>
    <w:rsid w:val="00D02504"/>
    <w:rsid w:val="00D13F6A"/>
    <w:rsid w:val="00D87CF3"/>
    <w:rsid w:val="00DF69A9"/>
    <w:rsid w:val="00E103E6"/>
    <w:rsid w:val="00E10A79"/>
    <w:rsid w:val="00E110F5"/>
    <w:rsid w:val="00EE3306"/>
    <w:rsid w:val="00F411A2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86F2"/>
  <w15:docId w15:val="{D759DC29-233B-4D85-83DD-7014EDEE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3F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F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C2BD-82F6-49F2-8AD9-CEE6D3B2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3</dc:creator>
  <cp:lastModifiedBy>Пользователь 001</cp:lastModifiedBy>
  <cp:revision>3</cp:revision>
  <cp:lastPrinted>2016-11-07T10:21:00Z</cp:lastPrinted>
  <dcterms:created xsi:type="dcterms:W3CDTF">2016-11-07T14:30:00Z</dcterms:created>
  <dcterms:modified xsi:type="dcterms:W3CDTF">2018-05-10T12:00:00Z</dcterms:modified>
</cp:coreProperties>
</file>