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F9" w:rsidRPr="00370BC3" w:rsidRDefault="00F05760">
      <w:pPr>
        <w:pStyle w:val="1"/>
        <w:spacing w:before="76"/>
        <w:ind w:right="311"/>
        <w:jc w:val="center"/>
        <w:rPr>
          <w:lang w:val="ru-RU"/>
        </w:rPr>
      </w:pPr>
      <w:r w:rsidRPr="00370BC3">
        <w:rPr>
          <w:color w:val="151515"/>
          <w:w w:val="105"/>
          <w:lang w:val="ru-RU"/>
        </w:rPr>
        <w:t>ПРОТОКОЛ</w:t>
      </w:r>
      <w:r w:rsidRPr="00370BC3">
        <w:rPr>
          <w:color w:val="151515"/>
          <w:spacing w:val="7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№</w:t>
      </w:r>
      <w:r w:rsidRPr="00370BC3">
        <w:rPr>
          <w:color w:val="151515"/>
          <w:spacing w:val="-9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217</w:t>
      </w:r>
    </w:p>
    <w:p w:rsidR="00F258F9" w:rsidRPr="00370BC3" w:rsidRDefault="00F05760">
      <w:pPr>
        <w:spacing w:before="9"/>
        <w:ind w:left="289" w:right="340"/>
        <w:jc w:val="center"/>
        <w:rPr>
          <w:b/>
          <w:sz w:val="23"/>
          <w:lang w:val="ru-RU"/>
        </w:rPr>
      </w:pPr>
      <w:r w:rsidRPr="00370BC3">
        <w:rPr>
          <w:b/>
          <w:color w:val="151515"/>
          <w:sz w:val="23"/>
          <w:lang w:val="ru-RU"/>
        </w:rPr>
        <w:t>заседания</w:t>
      </w:r>
      <w:r w:rsidRPr="00370BC3">
        <w:rPr>
          <w:b/>
          <w:color w:val="151515"/>
          <w:spacing w:val="48"/>
          <w:sz w:val="23"/>
          <w:lang w:val="ru-RU"/>
        </w:rPr>
        <w:t xml:space="preserve"> </w:t>
      </w:r>
      <w:r w:rsidRPr="00370BC3">
        <w:rPr>
          <w:b/>
          <w:color w:val="151515"/>
          <w:sz w:val="23"/>
          <w:lang w:val="ru-RU"/>
        </w:rPr>
        <w:t>президиума</w:t>
      </w:r>
      <w:r w:rsidRPr="00370BC3">
        <w:rPr>
          <w:b/>
          <w:color w:val="151515"/>
          <w:spacing w:val="47"/>
          <w:sz w:val="23"/>
          <w:lang w:val="ru-RU"/>
        </w:rPr>
        <w:t xml:space="preserve"> </w:t>
      </w:r>
      <w:r w:rsidRPr="00370BC3">
        <w:rPr>
          <w:b/>
          <w:color w:val="151515"/>
          <w:sz w:val="23"/>
          <w:lang w:val="ru-RU"/>
        </w:rPr>
        <w:t>Саморегулируемой</w:t>
      </w:r>
      <w:r w:rsidRPr="00370BC3">
        <w:rPr>
          <w:b/>
          <w:color w:val="151515"/>
          <w:spacing w:val="8"/>
          <w:sz w:val="23"/>
          <w:lang w:val="ru-RU"/>
        </w:rPr>
        <w:t xml:space="preserve"> </w:t>
      </w:r>
      <w:r w:rsidRPr="00370BC3">
        <w:rPr>
          <w:b/>
          <w:color w:val="151515"/>
          <w:sz w:val="23"/>
          <w:lang w:val="ru-RU"/>
        </w:rPr>
        <w:t>организации</w:t>
      </w:r>
      <w:r w:rsidRPr="00370BC3">
        <w:rPr>
          <w:b/>
          <w:color w:val="151515"/>
          <w:spacing w:val="48"/>
          <w:sz w:val="23"/>
          <w:lang w:val="ru-RU"/>
        </w:rPr>
        <w:t xml:space="preserve"> </w:t>
      </w:r>
      <w:r w:rsidRPr="00370BC3">
        <w:rPr>
          <w:b/>
          <w:color w:val="151515"/>
          <w:sz w:val="23"/>
          <w:lang w:val="ru-RU"/>
        </w:rPr>
        <w:t>Союз</w:t>
      </w:r>
      <w:r w:rsidRPr="00370BC3">
        <w:rPr>
          <w:b/>
          <w:color w:val="151515"/>
          <w:spacing w:val="46"/>
          <w:sz w:val="23"/>
          <w:lang w:val="ru-RU"/>
        </w:rPr>
        <w:t xml:space="preserve"> </w:t>
      </w:r>
      <w:r w:rsidRPr="00370BC3">
        <w:rPr>
          <w:b/>
          <w:color w:val="151515"/>
          <w:sz w:val="23"/>
          <w:lang w:val="ru-RU"/>
        </w:rPr>
        <w:t>проектных</w:t>
      </w:r>
      <w:r w:rsidRPr="00370BC3">
        <w:rPr>
          <w:b/>
          <w:color w:val="151515"/>
          <w:spacing w:val="55"/>
          <w:sz w:val="23"/>
          <w:lang w:val="ru-RU"/>
        </w:rPr>
        <w:t xml:space="preserve"> </w:t>
      </w:r>
      <w:r w:rsidRPr="00370BC3">
        <w:rPr>
          <w:b/>
          <w:color w:val="151515"/>
          <w:sz w:val="23"/>
          <w:lang w:val="ru-RU"/>
        </w:rPr>
        <w:t>организаций</w:t>
      </w:r>
    </w:p>
    <w:p w:rsidR="00F258F9" w:rsidRPr="00370BC3" w:rsidRDefault="00F05760">
      <w:pPr>
        <w:pStyle w:val="1"/>
        <w:spacing w:before="19"/>
        <w:ind w:right="320"/>
        <w:jc w:val="center"/>
        <w:rPr>
          <w:lang w:val="ru-RU"/>
        </w:rPr>
      </w:pPr>
      <w:r w:rsidRPr="00370BC3">
        <w:rPr>
          <w:color w:val="151515"/>
          <w:w w:val="105"/>
          <w:lang w:val="ru-RU"/>
        </w:rPr>
        <w:t>«ПроЭк»</w:t>
      </w:r>
    </w:p>
    <w:p w:rsidR="00F258F9" w:rsidRPr="00370BC3" w:rsidRDefault="00F258F9">
      <w:pPr>
        <w:pStyle w:val="a3"/>
        <w:rPr>
          <w:b/>
          <w:sz w:val="26"/>
          <w:lang w:val="ru-RU"/>
        </w:rPr>
      </w:pPr>
    </w:p>
    <w:p w:rsidR="00F258F9" w:rsidRPr="00370BC3" w:rsidRDefault="00F258F9">
      <w:pPr>
        <w:pStyle w:val="a3"/>
        <w:spacing w:before="1"/>
        <w:rPr>
          <w:b/>
          <w:sz w:val="22"/>
          <w:lang w:val="ru-RU"/>
        </w:rPr>
      </w:pPr>
    </w:p>
    <w:p w:rsidR="00F258F9" w:rsidRPr="00370BC3" w:rsidRDefault="00F05760">
      <w:pPr>
        <w:ind w:left="102"/>
        <w:rPr>
          <w:b/>
          <w:sz w:val="23"/>
          <w:lang w:val="ru-RU"/>
        </w:rPr>
      </w:pPr>
      <w:r w:rsidRPr="00370BC3">
        <w:rPr>
          <w:b/>
          <w:color w:val="151515"/>
          <w:w w:val="105"/>
          <w:sz w:val="23"/>
          <w:lang w:val="ru-RU"/>
        </w:rPr>
        <w:t>26</w:t>
      </w:r>
      <w:r w:rsidRPr="00370BC3">
        <w:rPr>
          <w:b/>
          <w:color w:val="151515"/>
          <w:spacing w:val="-3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w w:val="105"/>
          <w:sz w:val="23"/>
          <w:lang w:val="ru-RU"/>
        </w:rPr>
        <w:t>мая</w:t>
      </w:r>
      <w:r w:rsidRPr="00370BC3">
        <w:rPr>
          <w:b/>
          <w:color w:val="151515"/>
          <w:spacing w:val="-6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w w:val="105"/>
          <w:sz w:val="23"/>
          <w:lang w:val="ru-RU"/>
        </w:rPr>
        <w:t>2016</w:t>
      </w:r>
      <w:r w:rsidRPr="00370BC3">
        <w:rPr>
          <w:b/>
          <w:color w:val="151515"/>
          <w:spacing w:val="59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w w:val="105"/>
          <w:sz w:val="23"/>
          <w:lang w:val="ru-RU"/>
        </w:rPr>
        <w:t>г.</w:t>
      </w:r>
    </w:p>
    <w:p w:rsidR="00F258F9" w:rsidRPr="00370BC3" w:rsidRDefault="00F05760">
      <w:pPr>
        <w:spacing w:before="14"/>
        <w:ind w:left="103"/>
        <w:rPr>
          <w:sz w:val="23"/>
          <w:lang w:val="ru-RU"/>
        </w:rPr>
      </w:pPr>
      <w:r w:rsidRPr="00370BC3">
        <w:rPr>
          <w:b/>
          <w:color w:val="151515"/>
          <w:w w:val="105"/>
          <w:sz w:val="23"/>
          <w:lang w:val="ru-RU"/>
        </w:rPr>
        <w:t>Время</w:t>
      </w:r>
      <w:r w:rsidRPr="00370BC3">
        <w:rPr>
          <w:b/>
          <w:color w:val="151515"/>
          <w:spacing w:val="-6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w w:val="105"/>
          <w:sz w:val="23"/>
          <w:lang w:val="ru-RU"/>
        </w:rPr>
        <w:t>проведения</w:t>
      </w:r>
      <w:r w:rsidRPr="00370BC3">
        <w:rPr>
          <w:b/>
          <w:color w:val="151515"/>
          <w:spacing w:val="2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w w:val="105"/>
          <w:sz w:val="23"/>
          <w:lang w:val="ru-RU"/>
        </w:rPr>
        <w:t>заседания:</w:t>
      </w:r>
      <w:r w:rsidRPr="00370BC3">
        <w:rPr>
          <w:b/>
          <w:color w:val="151515"/>
          <w:spacing w:val="14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10:10-10:30</w:t>
      </w:r>
    </w:p>
    <w:p w:rsidR="00F258F9" w:rsidRPr="00370BC3" w:rsidRDefault="00F05760">
      <w:pPr>
        <w:spacing w:before="14"/>
        <w:ind w:left="103"/>
        <w:rPr>
          <w:sz w:val="23"/>
          <w:lang w:val="ru-RU"/>
        </w:rPr>
      </w:pPr>
      <w:r w:rsidRPr="00370BC3">
        <w:rPr>
          <w:b/>
          <w:color w:val="151515"/>
          <w:spacing w:val="-1"/>
          <w:w w:val="105"/>
          <w:sz w:val="23"/>
          <w:lang w:val="ru-RU"/>
        </w:rPr>
        <w:t>Место</w:t>
      </w:r>
      <w:r w:rsidRPr="00370BC3">
        <w:rPr>
          <w:b/>
          <w:color w:val="151515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spacing w:val="-1"/>
          <w:w w:val="105"/>
          <w:sz w:val="23"/>
          <w:lang w:val="ru-RU"/>
        </w:rPr>
        <w:t>проведения</w:t>
      </w:r>
      <w:r w:rsidRPr="00370BC3">
        <w:rPr>
          <w:b/>
          <w:color w:val="151515"/>
          <w:spacing w:val="12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spacing w:val="-1"/>
          <w:w w:val="105"/>
          <w:sz w:val="23"/>
          <w:lang w:val="ru-RU"/>
        </w:rPr>
        <w:t>заседания:</w:t>
      </w:r>
      <w:r w:rsidRPr="00370BC3">
        <w:rPr>
          <w:b/>
          <w:color w:val="151515"/>
          <w:spacing w:val="12"/>
          <w:w w:val="105"/>
          <w:sz w:val="23"/>
          <w:lang w:val="ru-RU"/>
        </w:rPr>
        <w:t xml:space="preserve"> </w:t>
      </w:r>
      <w:r w:rsidRPr="00370BC3">
        <w:rPr>
          <w:color w:val="151515"/>
          <w:spacing w:val="-1"/>
          <w:w w:val="105"/>
          <w:sz w:val="23"/>
          <w:lang w:val="ru-RU"/>
        </w:rPr>
        <w:t>111033, г.</w:t>
      </w:r>
      <w:r w:rsidRPr="00370BC3">
        <w:rPr>
          <w:color w:val="151515"/>
          <w:spacing w:val="-14"/>
          <w:w w:val="105"/>
          <w:sz w:val="23"/>
          <w:lang w:val="ru-RU"/>
        </w:rPr>
        <w:t xml:space="preserve"> </w:t>
      </w:r>
      <w:r w:rsidRPr="00370BC3">
        <w:rPr>
          <w:color w:val="151515"/>
          <w:spacing w:val="-1"/>
          <w:w w:val="105"/>
          <w:sz w:val="23"/>
          <w:lang w:val="ru-RU"/>
        </w:rPr>
        <w:t>Москва,</w:t>
      </w:r>
      <w:r w:rsidRPr="00370BC3">
        <w:rPr>
          <w:color w:val="151515"/>
          <w:spacing w:val="7"/>
          <w:w w:val="105"/>
          <w:sz w:val="23"/>
          <w:lang w:val="ru-RU"/>
        </w:rPr>
        <w:t xml:space="preserve"> </w:t>
      </w:r>
      <w:r w:rsidRPr="00370BC3">
        <w:rPr>
          <w:color w:val="151515"/>
          <w:spacing w:val="-1"/>
          <w:w w:val="105"/>
          <w:sz w:val="23"/>
          <w:lang w:val="ru-RU"/>
        </w:rPr>
        <w:t>ул.</w:t>
      </w:r>
      <w:r w:rsidRPr="00370BC3">
        <w:rPr>
          <w:color w:val="151515"/>
          <w:spacing w:val="-7"/>
          <w:w w:val="105"/>
          <w:sz w:val="23"/>
          <w:lang w:val="ru-RU"/>
        </w:rPr>
        <w:t xml:space="preserve"> </w:t>
      </w:r>
      <w:proofErr w:type="spellStart"/>
      <w:r w:rsidRPr="00370BC3">
        <w:rPr>
          <w:color w:val="151515"/>
          <w:spacing w:val="-1"/>
          <w:w w:val="105"/>
          <w:sz w:val="23"/>
          <w:lang w:val="ru-RU"/>
        </w:rPr>
        <w:t>Волочаевская</w:t>
      </w:r>
      <w:proofErr w:type="spellEnd"/>
      <w:r w:rsidRPr="00370BC3">
        <w:rPr>
          <w:color w:val="151515"/>
          <w:spacing w:val="-1"/>
          <w:w w:val="105"/>
          <w:sz w:val="23"/>
          <w:lang w:val="ru-RU"/>
        </w:rPr>
        <w:t>,</w:t>
      </w:r>
      <w:r w:rsidRPr="00370BC3">
        <w:rPr>
          <w:color w:val="151515"/>
          <w:spacing w:val="1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д.</w:t>
      </w:r>
      <w:r w:rsidRPr="00370BC3">
        <w:rPr>
          <w:color w:val="151515"/>
          <w:spacing w:val="-13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17А,</w:t>
      </w:r>
      <w:r w:rsidRPr="00370BC3">
        <w:rPr>
          <w:color w:val="151515"/>
          <w:spacing w:val="-5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пом.</w:t>
      </w:r>
      <w:r w:rsidR="00370BC3">
        <w:rPr>
          <w:color w:val="151515"/>
          <w:w w:val="105"/>
          <w:sz w:val="23"/>
          <w:lang w:val="ru-RU"/>
        </w:rPr>
        <w:t xml:space="preserve"> </w:t>
      </w:r>
      <w:r>
        <w:rPr>
          <w:color w:val="151515"/>
          <w:w w:val="105"/>
          <w:sz w:val="23"/>
        </w:rPr>
        <w:t>I</w:t>
      </w:r>
      <w:r w:rsidR="00370BC3">
        <w:rPr>
          <w:color w:val="151515"/>
          <w:w w:val="105"/>
          <w:sz w:val="23"/>
          <w:lang w:val="ru-RU"/>
        </w:rPr>
        <w:t>.</w:t>
      </w:r>
    </w:p>
    <w:p w:rsidR="00F258F9" w:rsidRPr="00370BC3" w:rsidRDefault="00F258F9">
      <w:pPr>
        <w:pStyle w:val="a3"/>
        <w:spacing w:before="6"/>
        <w:rPr>
          <w:sz w:val="25"/>
          <w:lang w:val="ru-RU"/>
        </w:rPr>
      </w:pPr>
    </w:p>
    <w:p w:rsidR="00F258F9" w:rsidRPr="00370BC3" w:rsidRDefault="00F05760">
      <w:pPr>
        <w:pStyle w:val="a3"/>
        <w:spacing w:line="249" w:lineRule="auto"/>
        <w:ind w:left="104" w:right="141" w:firstLine="700"/>
        <w:jc w:val="both"/>
        <w:rPr>
          <w:lang w:val="ru-RU"/>
        </w:rPr>
      </w:pPr>
      <w:r w:rsidRPr="00370BC3">
        <w:rPr>
          <w:color w:val="151515"/>
          <w:w w:val="105"/>
          <w:lang w:val="ru-RU"/>
        </w:rPr>
        <w:t>Присутствовали: члены президиума Саморегулируемой организации Союз проектных</w:t>
      </w:r>
      <w:r w:rsidRPr="00370BC3">
        <w:rPr>
          <w:color w:val="151515"/>
          <w:spacing w:val="-58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организаций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282828"/>
          <w:w w:val="105"/>
          <w:lang w:val="ru-RU"/>
        </w:rPr>
        <w:t>«ПроЭк»</w:t>
      </w:r>
      <w:r w:rsidRPr="00370BC3">
        <w:rPr>
          <w:color w:val="282828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(далее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-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Союз)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(состав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президиума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Союза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утвержден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решением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lang w:val="ru-RU"/>
        </w:rPr>
        <w:t>очередного</w:t>
      </w:r>
      <w:r w:rsidRPr="00370BC3">
        <w:rPr>
          <w:color w:val="151515"/>
          <w:spacing w:val="22"/>
          <w:lang w:val="ru-RU"/>
        </w:rPr>
        <w:t xml:space="preserve"> </w:t>
      </w:r>
      <w:r w:rsidRPr="00370BC3">
        <w:rPr>
          <w:color w:val="151515"/>
          <w:lang w:val="ru-RU"/>
        </w:rPr>
        <w:t>общего</w:t>
      </w:r>
      <w:r w:rsidRPr="00370BC3">
        <w:rPr>
          <w:color w:val="151515"/>
          <w:spacing w:val="16"/>
          <w:lang w:val="ru-RU"/>
        </w:rPr>
        <w:t xml:space="preserve"> </w:t>
      </w:r>
      <w:r w:rsidRPr="00370BC3">
        <w:rPr>
          <w:color w:val="151515"/>
          <w:lang w:val="ru-RU"/>
        </w:rPr>
        <w:t>собрания</w:t>
      </w:r>
      <w:r w:rsidRPr="00370BC3">
        <w:rPr>
          <w:color w:val="151515"/>
          <w:spacing w:val="21"/>
          <w:lang w:val="ru-RU"/>
        </w:rPr>
        <w:t xml:space="preserve"> </w:t>
      </w:r>
      <w:r w:rsidRPr="00370BC3">
        <w:rPr>
          <w:color w:val="151515"/>
          <w:lang w:val="ru-RU"/>
        </w:rPr>
        <w:t>членов,</w:t>
      </w:r>
      <w:r w:rsidRPr="00370BC3">
        <w:rPr>
          <w:color w:val="151515"/>
          <w:spacing w:val="15"/>
          <w:lang w:val="ru-RU"/>
        </w:rPr>
        <w:t xml:space="preserve"> </w:t>
      </w:r>
      <w:r w:rsidRPr="00370BC3">
        <w:rPr>
          <w:color w:val="151515"/>
          <w:lang w:val="ru-RU"/>
        </w:rPr>
        <w:t>протокол</w:t>
      </w:r>
      <w:r w:rsidRPr="00370BC3">
        <w:rPr>
          <w:color w:val="151515"/>
          <w:spacing w:val="9"/>
          <w:lang w:val="ru-RU"/>
        </w:rPr>
        <w:t xml:space="preserve"> </w:t>
      </w:r>
      <w:r w:rsidRPr="00370BC3">
        <w:rPr>
          <w:color w:val="151515"/>
          <w:lang w:val="ru-RU"/>
        </w:rPr>
        <w:t>№</w:t>
      </w:r>
      <w:r w:rsidRPr="00370BC3">
        <w:rPr>
          <w:color w:val="151515"/>
          <w:spacing w:val="6"/>
          <w:lang w:val="ru-RU"/>
        </w:rPr>
        <w:t xml:space="preserve"> </w:t>
      </w:r>
      <w:r w:rsidRPr="00370BC3">
        <w:rPr>
          <w:color w:val="151515"/>
          <w:lang w:val="ru-RU"/>
        </w:rPr>
        <w:t>01</w:t>
      </w:r>
      <w:r w:rsidRPr="00370BC3">
        <w:rPr>
          <w:color w:val="3A3A3A"/>
          <w:lang w:val="ru-RU"/>
        </w:rPr>
        <w:t>/</w:t>
      </w:r>
      <w:r w:rsidRPr="00370BC3">
        <w:rPr>
          <w:color w:val="151515"/>
          <w:lang w:val="ru-RU"/>
        </w:rPr>
        <w:t>2016</w:t>
      </w:r>
      <w:r w:rsidRPr="00370BC3">
        <w:rPr>
          <w:color w:val="151515"/>
          <w:spacing w:val="-12"/>
          <w:lang w:val="ru-RU"/>
        </w:rPr>
        <w:t xml:space="preserve"> </w:t>
      </w:r>
      <w:r w:rsidRPr="00370BC3">
        <w:rPr>
          <w:color w:val="151515"/>
          <w:lang w:val="ru-RU"/>
        </w:rPr>
        <w:t>от</w:t>
      </w:r>
      <w:r w:rsidRPr="00370BC3">
        <w:rPr>
          <w:color w:val="151515"/>
          <w:spacing w:val="11"/>
          <w:lang w:val="ru-RU"/>
        </w:rPr>
        <w:t xml:space="preserve"> </w:t>
      </w:r>
      <w:r w:rsidRPr="00370BC3">
        <w:rPr>
          <w:color w:val="151515"/>
          <w:lang w:val="ru-RU"/>
        </w:rPr>
        <w:t>09.03.2016</w:t>
      </w:r>
      <w:r w:rsidRPr="00370BC3">
        <w:rPr>
          <w:color w:val="151515"/>
          <w:spacing w:val="31"/>
          <w:lang w:val="ru-RU"/>
        </w:rPr>
        <w:t xml:space="preserve"> </w:t>
      </w:r>
      <w:r w:rsidRPr="00370BC3">
        <w:rPr>
          <w:color w:val="151515"/>
          <w:lang w:val="ru-RU"/>
        </w:rPr>
        <w:t>г.):</w:t>
      </w:r>
    </w:p>
    <w:p w:rsidR="00F258F9" w:rsidRDefault="00F05760">
      <w:pPr>
        <w:pStyle w:val="a4"/>
        <w:numPr>
          <w:ilvl w:val="0"/>
          <w:numId w:val="3"/>
        </w:numPr>
        <w:tabs>
          <w:tab w:val="left" w:pos="1059"/>
        </w:tabs>
        <w:spacing w:before="0" w:line="261" w:lineRule="exact"/>
        <w:ind w:hanging="243"/>
        <w:rPr>
          <w:sz w:val="23"/>
        </w:rPr>
      </w:pPr>
      <w:proofErr w:type="spellStart"/>
      <w:r>
        <w:rPr>
          <w:color w:val="151515"/>
          <w:w w:val="105"/>
          <w:sz w:val="23"/>
        </w:rPr>
        <w:t>Ахметов</w:t>
      </w:r>
      <w:proofErr w:type="spellEnd"/>
      <w:r>
        <w:rPr>
          <w:color w:val="151515"/>
          <w:spacing w:val="3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Якуб</w:t>
      </w:r>
      <w:proofErr w:type="spellEnd"/>
      <w:r>
        <w:rPr>
          <w:color w:val="151515"/>
          <w:spacing w:val="-3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Искандярович</w:t>
      </w:r>
      <w:proofErr w:type="spellEnd"/>
    </w:p>
    <w:p w:rsidR="00F258F9" w:rsidRDefault="00F05760">
      <w:pPr>
        <w:pStyle w:val="a4"/>
        <w:numPr>
          <w:ilvl w:val="0"/>
          <w:numId w:val="3"/>
        </w:numPr>
        <w:tabs>
          <w:tab w:val="left" w:pos="1066"/>
        </w:tabs>
        <w:ind w:left="1065" w:hanging="247"/>
        <w:rPr>
          <w:sz w:val="23"/>
        </w:rPr>
      </w:pPr>
      <w:proofErr w:type="spellStart"/>
      <w:r>
        <w:rPr>
          <w:color w:val="151515"/>
          <w:spacing w:val="-1"/>
          <w:w w:val="105"/>
          <w:sz w:val="23"/>
        </w:rPr>
        <w:t>Чапаев</w:t>
      </w:r>
      <w:proofErr w:type="spellEnd"/>
      <w:r>
        <w:rPr>
          <w:color w:val="151515"/>
          <w:spacing w:val="-12"/>
          <w:w w:val="105"/>
          <w:sz w:val="23"/>
        </w:rPr>
        <w:t xml:space="preserve"> </w:t>
      </w:r>
      <w:proofErr w:type="spellStart"/>
      <w:r>
        <w:rPr>
          <w:color w:val="151515"/>
          <w:spacing w:val="-1"/>
          <w:w w:val="105"/>
          <w:sz w:val="23"/>
        </w:rPr>
        <w:t>Никита</w:t>
      </w:r>
      <w:proofErr w:type="spellEnd"/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spacing w:val="-1"/>
          <w:w w:val="105"/>
          <w:sz w:val="23"/>
        </w:rPr>
        <w:t>Николаевич</w:t>
      </w:r>
    </w:p>
    <w:p w:rsidR="00F258F9" w:rsidRDefault="00F05760">
      <w:pPr>
        <w:pStyle w:val="a4"/>
        <w:numPr>
          <w:ilvl w:val="0"/>
          <w:numId w:val="3"/>
        </w:numPr>
        <w:tabs>
          <w:tab w:val="left" w:pos="1061"/>
        </w:tabs>
        <w:spacing w:before="15"/>
        <w:ind w:left="1060"/>
        <w:rPr>
          <w:sz w:val="23"/>
        </w:rPr>
      </w:pPr>
      <w:proofErr w:type="spellStart"/>
      <w:r>
        <w:rPr>
          <w:color w:val="151515"/>
          <w:spacing w:val="-1"/>
          <w:w w:val="105"/>
          <w:sz w:val="23"/>
        </w:rPr>
        <w:t>Павлов</w:t>
      </w:r>
      <w:proofErr w:type="spellEnd"/>
      <w:r>
        <w:rPr>
          <w:color w:val="151515"/>
          <w:spacing w:val="-11"/>
          <w:w w:val="105"/>
          <w:sz w:val="23"/>
        </w:rPr>
        <w:t xml:space="preserve"> </w:t>
      </w:r>
      <w:proofErr w:type="spellStart"/>
      <w:r>
        <w:rPr>
          <w:color w:val="151515"/>
          <w:spacing w:val="-1"/>
          <w:w w:val="105"/>
          <w:sz w:val="23"/>
        </w:rPr>
        <w:t>Борис</w:t>
      </w:r>
      <w:proofErr w:type="spellEnd"/>
      <w:r>
        <w:rPr>
          <w:color w:val="151515"/>
          <w:spacing w:val="-13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Геннадьевич</w:t>
      </w:r>
      <w:proofErr w:type="spellEnd"/>
    </w:p>
    <w:p w:rsidR="00F258F9" w:rsidRDefault="00F258F9">
      <w:pPr>
        <w:pStyle w:val="a3"/>
        <w:rPr>
          <w:sz w:val="26"/>
        </w:rPr>
      </w:pPr>
    </w:p>
    <w:p w:rsidR="00F258F9" w:rsidRDefault="00F258F9">
      <w:pPr>
        <w:pStyle w:val="a3"/>
        <w:spacing w:before="8"/>
      </w:pPr>
    </w:p>
    <w:p w:rsidR="00F258F9" w:rsidRDefault="00F05760">
      <w:pPr>
        <w:pStyle w:val="1"/>
        <w:ind w:right="1039"/>
        <w:jc w:val="center"/>
      </w:pPr>
      <w:r>
        <w:rPr>
          <w:color w:val="151515"/>
          <w:w w:val="105"/>
        </w:rPr>
        <w:t>ПОВЕСТКА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ДНЯ:</w:t>
      </w:r>
    </w:p>
    <w:p w:rsidR="00F258F9" w:rsidRPr="00370BC3" w:rsidRDefault="00370BC3">
      <w:pPr>
        <w:pStyle w:val="a4"/>
        <w:numPr>
          <w:ilvl w:val="0"/>
          <w:numId w:val="2"/>
        </w:numPr>
        <w:tabs>
          <w:tab w:val="left" w:pos="1182"/>
          <w:tab w:val="left" w:pos="3090"/>
          <w:tab w:val="left" w:pos="5679"/>
          <w:tab w:val="left" w:pos="8754"/>
        </w:tabs>
        <w:spacing w:line="244" w:lineRule="auto"/>
        <w:ind w:right="147" w:hanging="354"/>
        <w:rPr>
          <w:sz w:val="23"/>
          <w:lang w:val="ru-RU"/>
        </w:rPr>
      </w:pPr>
      <w:r>
        <w:rPr>
          <w:color w:val="151515"/>
          <w:w w:val="105"/>
          <w:sz w:val="23"/>
          <w:lang w:val="ru-RU"/>
        </w:rPr>
        <w:t xml:space="preserve">О председателе </w:t>
      </w:r>
      <w:r w:rsidR="00F05760" w:rsidRPr="00370BC3">
        <w:rPr>
          <w:color w:val="151515"/>
          <w:w w:val="105"/>
          <w:sz w:val="23"/>
          <w:lang w:val="ru-RU"/>
        </w:rPr>
        <w:t xml:space="preserve">заседания </w:t>
      </w:r>
      <w:r w:rsidR="00F05760" w:rsidRPr="00370BC3">
        <w:rPr>
          <w:color w:val="151515"/>
          <w:spacing w:val="40"/>
          <w:w w:val="105"/>
          <w:sz w:val="23"/>
          <w:lang w:val="ru-RU"/>
        </w:rPr>
        <w:t xml:space="preserve"> </w:t>
      </w:r>
      <w:r>
        <w:rPr>
          <w:color w:val="151515"/>
          <w:w w:val="105"/>
          <w:sz w:val="23"/>
          <w:lang w:val="ru-RU"/>
        </w:rPr>
        <w:t xml:space="preserve">президиума и об избрании секретаря </w:t>
      </w:r>
      <w:r w:rsidR="00F05760" w:rsidRPr="00370BC3">
        <w:rPr>
          <w:color w:val="151515"/>
          <w:sz w:val="23"/>
          <w:lang w:val="ru-RU"/>
        </w:rPr>
        <w:t>заседания</w:t>
      </w:r>
      <w:r>
        <w:rPr>
          <w:color w:val="151515"/>
          <w:spacing w:val="-5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президиума</w:t>
      </w:r>
      <w:r w:rsidR="00F05760" w:rsidRPr="00370BC3">
        <w:rPr>
          <w:color w:val="151515"/>
          <w:spacing w:val="9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Союза</w:t>
      </w:r>
      <w:r>
        <w:rPr>
          <w:color w:val="151515"/>
          <w:w w:val="105"/>
          <w:sz w:val="23"/>
          <w:lang w:val="ru-RU"/>
        </w:rPr>
        <w:t>;</w:t>
      </w:r>
    </w:p>
    <w:p w:rsidR="00F258F9" w:rsidRPr="00370BC3" w:rsidRDefault="00370BC3">
      <w:pPr>
        <w:pStyle w:val="a4"/>
        <w:numPr>
          <w:ilvl w:val="0"/>
          <w:numId w:val="2"/>
        </w:numPr>
        <w:tabs>
          <w:tab w:val="left" w:pos="1182"/>
          <w:tab w:val="left" w:pos="4652"/>
          <w:tab w:val="left" w:pos="6181"/>
          <w:tab w:val="left" w:pos="7521"/>
        </w:tabs>
        <w:spacing w:before="13" w:line="252" w:lineRule="auto"/>
        <w:ind w:left="1181" w:right="146" w:hanging="363"/>
        <w:rPr>
          <w:sz w:val="23"/>
          <w:lang w:val="ru-RU"/>
        </w:rPr>
      </w:pPr>
      <w:r>
        <w:rPr>
          <w:color w:val="151515"/>
          <w:w w:val="105"/>
          <w:sz w:val="23"/>
          <w:lang w:val="ru-RU"/>
        </w:rPr>
        <w:t>О приостановлении</w:t>
      </w:r>
      <w:r>
        <w:rPr>
          <w:color w:val="151515"/>
          <w:spacing w:val="57"/>
          <w:w w:val="105"/>
          <w:sz w:val="23"/>
          <w:lang w:val="ru-RU"/>
        </w:rPr>
        <w:t xml:space="preserve"> </w:t>
      </w:r>
      <w:r>
        <w:rPr>
          <w:color w:val="151515"/>
          <w:w w:val="105"/>
          <w:sz w:val="23"/>
          <w:lang w:val="ru-RU"/>
        </w:rPr>
        <w:t xml:space="preserve">действия свидетельств о допуске </w:t>
      </w:r>
      <w:r w:rsidR="00F05760" w:rsidRPr="00370BC3">
        <w:rPr>
          <w:color w:val="151515"/>
          <w:w w:val="105"/>
          <w:sz w:val="23"/>
          <w:lang w:val="ru-RU"/>
        </w:rPr>
        <w:t>к</w:t>
      </w:r>
      <w:r w:rsidR="00F05760" w:rsidRPr="00370BC3">
        <w:rPr>
          <w:color w:val="151515"/>
          <w:spacing w:val="49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работам,</w:t>
      </w:r>
      <w:r w:rsidR="00F05760" w:rsidRPr="00370BC3">
        <w:rPr>
          <w:color w:val="151515"/>
          <w:spacing w:val="52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которые</w:t>
      </w:r>
      <w:r>
        <w:rPr>
          <w:color w:val="151515"/>
          <w:spacing w:val="-58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оказывают</w:t>
      </w:r>
      <w:r w:rsidR="00F05760" w:rsidRPr="00370BC3">
        <w:rPr>
          <w:color w:val="151515"/>
          <w:spacing w:val="5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влияние</w:t>
      </w:r>
      <w:r w:rsidR="00F05760" w:rsidRPr="00370BC3">
        <w:rPr>
          <w:color w:val="151515"/>
          <w:spacing w:val="7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на</w:t>
      </w:r>
      <w:r w:rsidR="00F05760" w:rsidRPr="00370BC3">
        <w:rPr>
          <w:color w:val="151515"/>
          <w:spacing w:val="-10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безопасность</w:t>
      </w:r>
      <w:r w:rsidR="00F05760" w:rsidRPr="00370BC3">
        <w:rPr>
          <w:color w:val="151515"/>
          <w:spacing w:val="4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объектов</w:t>
      </w:r>
      <w:r w:rsidR="00F05760" w:rsidRPr="00370BC3">
        <w:rPr>
          <w:color w:val="151515"/>
          <w:spacing w:val="3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капитального</w:t>
      </w:r>
      <w:r w:rsidR="00F05760" w:rsidRPr="00370BC3">
        <w:rPr>
          <w:color w:val="151515"/>
          <w:spacing w:val="18"/>
          <w:w w:val="105"/>
          <w:sz w:val="23"/>
          <w:lang w:val="ru-RU"/>
        </w:rPr>
        <w:t xml:space="preserve"> </w:t>
      </w:r>
      <w:r w:rsidR="00F05760" w:rsidRPr="00370BC3">
        <w:rPr>
          <w:color w:val="151515"/>
          <w:w w:val="105"/>
          <w:sz w:val="23"/>
          <w:lang w:val="ru-RU"/>
        </w:rPr>
        <w:t>строительства</w:t>
      </w:r>
      <w:r>
        <w:rPr>
          <w:color w:val="151515"/>
          <w:w w:val="105"/>
          <w:sz w:val="23"/>
          <w:lang w:val="ru-RU"/>
        </w:rPr>
        <w:t>.</w:t>
      </w:r>
    </w:p>
    <w:p w:rsidR="00F258F9" w:rsidRPr="00370BC3" w:rsidRDefault="00F258F9">
      <w:pPr>
        <w:pStyle w:val="a3"/>
        <w:rPr>
          <w:sz w:val="26"/>
          <w:lang w:val="ru-RU"/>
        </w:rPr>
      </w:pPr>
    </w:p>
    <w:p w:rsidR="00F258F9" w:rsidRPr="00370BC3" w:rsidRDefault="00F258F9">
      <w:pPr>
        <w:pStyle w:val="a3"/>
        <w:spacing w:before="3"/>
        <w:rPr>
          <w:sz w:val="22"/>
          <w:lang w:val="ru-RU"/>
        </w:rPr>
      </w:pPr>
    </w:p>
    <w:p w:rsidR="00F258F9" w:rsidRPr="00370BC3" w:rsidRDefault="00F05760">
      <w:pPr>
        <w:pStyle w:val="2"/>
        <w:rPr>
          <w:lang w:val="ru-RU"/>
        </w:rPr>
      </w:pPr>
      <w:r w:rsidRPr="00370BC3">
        <w:rPr>
          <w:color w:val="151515"/>
          <w:w w:val="105"/>
          <w:lang w:val="ru-RU"/>
        </w:rPr>
        <w:t>ПО</w:t>
      </w:r>
      <w:r w:rsidRPr="00370BC3">
        <w:rPr>
          <w:color w:val="151515"/>
          <w:spacing w:val="-14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ПЕРВОМУ</w:t>
      </w:r>
      <w:r w:rsidRPr="00370BC3">
        <w:rPr>
          <w:color w:val="151515"/>
          <w:spacing w:val="5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ВОПРОСУ</w:t>
      </w:r>
      <w:r w:rsidRPr="00370BC3">
        <w:rPr>
          <w:color w:val="151515"/>
          <w:spacing w:val="9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повестки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дня:</w:t>
      </w:r>
    </w:p>
    <w:p w:rsidR="00F258F9" w:rsidRPr="00370BC3" w:rsidRDefault="00F05760">
      <w:pPr>
        <w:pStyle w:val="a3"/>
        <w:spacing w:before="10" w:line="249" w:lineRule="auto"/>
        <w:ind w:left="102" w:right="117" w:firstLine="707"/>
        <w:jc w:val="both"/>
        <w:rPr>
          <w:lang w:val="ru-RU"/>
        </w:rPr>
      </w:pPr>
      <w:r w:rsidRPr="00370BC3">
        <w:rPr>
          <w:color w:val="151515"/>
          <w:w w:val="105"/>
          <w:lang w:val="ru-RU"/>
        </w:rPr>
        <w:t xml:space="preserve">В соответствии с п. 4.2.4 Положения о президиуме Союза (утв. ООСЧ Союз </w:t>
      </w:r>
      <w:r w:rsidRPr="00370BC3">
        <w:rPr>
          <w:color w:val="282828"/>
          <w:w w:val="105"/>
          <w:lang w:val="ru-RU"/>
        </w:rPr>
        <w:t>«ПроЭк»,</w:t>
      </w:r>
      <w:r w:rsidRPr="00370BC3">
        <w:rPr>
          <w:color w:val="282828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протокол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rFonts w:ascii="Arial" w:hAnsi="Arial"/>
          <w:color w:val="151515"/>
          <w:w w:val="105"/>
          <w:lang w:val="ru-RU"/>
        </w:rPr>
        <w:t>№</w:t>
      </w:r>
      <w:r w:rsidRPr="00370BC3">
        <w:rPr>
          <w:rFonts w:ascii="Arial" w:hAnsi="Arial"/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02/2016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от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09.03.2016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г.)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на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заседаниях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президиума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председательствует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президент</w:t>
      </w:r>
      <w:r w:rsidRPr="00370BC3">
        <w:rPr>
          <w:color w:val="151515"/>
          <w:spacing w:val="43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Союза.</w:t>
      </w:r>
      <w:r w:rsidRPr="00370BC3">
        <w:rPr>
          <w:color w:val="151515"/>
          <w:spacing w:val="45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Президентом</w:t>
      </w:r>
      <w:r w:rsidRPr="00370BC3">
        <w:rPr>
          <w:color w:val="151515"/>
          <w:spacing w:val="54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Союза</w:t>
      </w:r>
      <w:r w:rsidRPr="00370BC3">
        <w:rPr>
          <w:color w:val="151515"/>
          <w:spacing w:val="32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избран</w:t>
      </w:r>
      <w:r w:rsidRPr="00370BC3">
        <w:rPr>
          <w:color w:val="151515"/>
          <w:spacing w:val="40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Ахметов</w:t>
      </w:r>
      <w:r w:rsidRPr="00370BC3">
        <w:rPr>
          <w:color w:val="151515"/>
          <w:spacing w:val="40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Я.И.</w:t>
      </w:r>
      <w:r w:rsidRPr="00370BC3">
        <w:rPr>
          <w:color w:val="151515"/>
          <w:spacing w:val="37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решением</w:t>
      </w:r>
      <w:r w:rsidRPr="00370BC3">
        <w:rPr>
          <w:color w:val="151515"/>
          <w:spacing w:val="48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ООСЧ</w:t>
      </w:r>
      <w:r w:rsidRPr="00370BC3">
        <w:rPr>
          <w:color w:val="151515"/>
          <w:spacing w:val="40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СРО</w:t>
      </w:r>
      <w:r w:rsidRPr="00370BC3">
        <w:rPr>
          <w:color w:val="151515"/>
          <w:spacing w:val="37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Союз</w:t>
      </w:r>
    </w:p>
    <w:p w:rsidR="00F258F9" w:rsidRPr="00370BC3" w:rsidRDefault="00F05760">
      <w:pPr>
        <w:pStyle w:val="a3"/>
        <w:spacing w:before="4"/>
        <w:ind w:left="105"/>
        <w:jc w:val="both"/>
        <w:rPr>
          <w:lang w:val="ru-RU"/>
        </w:rPr>
      </w:pPr>
      <w:r w:rsidRPr="00370BC3">
        <w:rPr>
          <w:color w:val="151515"/>
          <w:lang w:val="ru-RU"/>
        </w:rPr>
        <w:t>«ПроЭк»</w:t>
      </w:r>
      <w:r w:rsidRPr="00370BC3">
        <w:rPr>
          <w:color w:val="151515"/>
          <w:spacing w:val="39"/>
          <w:lang w:val="ru-RU"/>
        </w:rPr>
        <w:t xml:space="preserve"> </w:t>
      </w:r>
      <w:r w:rsidRPr="00370BC3">
        <w:rPr>
          <w:color w:val="151515"/>
          <w:lang w:val="ru-RU"/>
        </w:rPr>
        <w:t>от</w:t>
      </w:r>
      <w:r w:rsidRPr="00370BC3">
        <w:rPr>
          <w:color w:val="151515"/>
          <w:spacing w:val="17"/>
          <w:lang w:val="ru-RU"/>
        </w:rPr>
        <w:t xml:space="preserve"> </w:t>
      </w:r>
      <w:r w:rsidRPr="00370BC3">
        <w:rPr>
          <w:color w:val="151515"/>
          <w:lang w:val="ru-RU"/>
        </w:rPr>
        <w:t>09.03.2016</w:t>
      </w:r>
      <w:r w:rsidRPr="00370BC3">
        <w:rPr>
          <w:color w:val="151515"/>
          <w:spacing w:val="40"/>
          <w:lang w:val="ru-RU"/>
        </w:rPr>
        <w:t xml:space="preserve"> </w:t>
      </w:r>
      <w:r w:rsidRPr="00370BC3">
        <w:rPr>
          <w:color w:val="151515"/>
          <w:lang w:val="ru-RU"/>
        </w:rPr>
        <w:t>г.,</w:t>
      </w:r>
      <w:r w:rsidRPr="00370BC3">
        <w:rPr>
          <w:color w:val="151515"/>
          <w:spacing w:val="13"/>
          <w:lang w:val="ru-RU"/>
        </w:rPr>
        <w:t xml:space="preserve"> </w:t>
      </w:r>
      <w:r w:rsidRPr="00370BC3">
        <w:rPr>
          <w:color w:val="151515"/>
          <w:lang w:val="ru-RU"/>
        </w:rPr>
        <w:t>протокол</w:t>
      </w:r>
      <w:r w:rsidRPr="00370BC3">
        <w:rPr>
          <w:color w:val="151515"/>
          <w:spacing w:val="1"/>
          <w:lang w:val="ru-RU"/>
        </w:rPr>
        <w:t xml:space="preserve"> </w:t>
      </w:r>
      <w:r w:rsidRPr="00370BC3">
        <w:rPr>
          <w:rFonts w:ascii="Arial" w:hAnsi="Arial"/>
          <w:color w:val="151515"/>
          <w:lang w:val="ru-RU"/>
        </w:rPr>
        <w:t>№</w:t>
      </w:r>
      <w:r w:rsidRPr="00370BC3">
        <w:rPr>
          <w:rFonts w:ascii="Arial" w:hAnsi="Arial"/>
          <w:color w:val="151515"/>
          <w:spacing w:val="1"/>
          <w:lang w:val="ru-RU"/>
        </w:rPr>
        <w:t xml:space="preserve"> </w:t>
      </w:r>
      <w:r w:rsidRPr="00370BC3">
        <w:rPr>
          <w:color w:val="151515"/>
          <w:lang w:val="ru-RU"/>
        </w:rPr>
        <w:t>01/2016.</w:t>
      </w:r>
    </w:p>
    <w:p w:rsidR="00F258F9" w:rsidRPr="00370BC3" w:rsidRDefault="00F05760">
      <w:pPr>
        <w:pStyle w:val="a3"/>
        <w:spacing w:before="14" w:line="244" w:lineRule="auto"/>
        <w:ind w:left="103" w:right="154" w:firstLine="707"/>
        <w:jc w:val="both"/>
        <w:rPr>
          <w:lang w:val="ru-RU"/>
        </w:rPr>
      </w:pPr>
      <w:r w:rsidRPr="00370BC3">
        <w:rPr>
          <w:color w:val="151515"/>
          <w:w w:val="105"/>
          <w:lang w:val="ru-RU"/>
        </w:rPr>
        <w:t>Член президиума Чапаев Н.Н. предложил избрать секретарем заседания президиума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Павлова</w:t>
      </w:r>
      <w:r w:rsidRPr="00370BC3">
        <w:rPr>
          <w:color w:val="151515"/>
          <w:spacing w:val="12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Б.Г.</w:t>
      </w:r>
    </w:p>
    <w:p w:rsidR="00F258F9" w:rsidRPr="00370BC3" w:rsidRDefault="00F05760">
      <w:pPr>
        <w:spacing w:before="8"/>
        <w:ind w:left="104"/>
        <w:jc w:val="both"/>
        <w:rPr>
          <w:i/>
          <w:sz w:val="23"/>
          <w:lang w:val="ru-RU"/>
        </w:rPr>
      </w:pPr>
      <w:r w:rsidRPr="00370BC3">
        <w:rPr>
          <w:i/>
          <w:color w:val="151515"/>
          <w:spacing w:val="-1"/>
          <w:w w:val="105"/>
          <w:sz w:val="23"/>
          <w:lang w:val="ru-RU"/>
        </w:rPr>
        <w:t>Предложение</w:t>
      </w:r>
      <w:r w:rsidRPr="00370BC3">
        <w:rPr>
          <w:i/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i/>
          <w:color w:val="151515"/>
          <w:w w:val="105"/>
          <w:sz w:val="23"/>
          <w:lang w:val="ru-RU"/>
        </w:rPr>
        <w:t>вынесено на</w:t>
      </w:r>
      <w:r w:rsidRPr="00370BC3">
        <w:rPr>
          <w:i/>
          <w:color w:val="151515"/>
          <w:spacing w:val="-14"/>
          <w:w w:val="105"/>
          <w:sz w:val="23"/>
          <w:lang w:val="ru-RU"/>
        </w:rPr>
        <w:t xml:space="preserve"> </w:t>
      </w:r>
      <w:r w:rsidRPr="00370BC3">
        <w:rPr>
          <w:i/>
          <w:color w:val="151515"/>
          <w:w w:val="105"/>
          <w:sz w:val="23"/>
          <w:lang w:val="ru-RU"/>
        </w:rPr>
        <w:t>голосование.</w:t>
      </w:r>
    </w:p>
    <w:p w:rsidR="00F258F9" w:rsidRPr="00370BC3" w:rsidRDefault="00F05760">
      <w:pPr>
        <w:tabs>
          <w:tab w:val="left" w:pos="5973"/>
        </w:tabs>
        <w:ind w:left="106"/>
        <w:rPr>
          <w:i/>
          <w:sz w:val="23"/>
          <w:lang w:val="ru-RU"/>
        </w:rPr>
      </w:pPr>
      <w:r w:rsidRPr="00370BC3">
        <w:rPr>
          <w:i/>
          <w:color w:val="151515"/>
          <w:sz w:val="23"/>
          <w:lang w:val="ru-RU"/>
        </w:rPr>
        <w:t>Голосовали:</w:t>
      </w:r>
      <w:r w:rsidRPr="00370BC3">
        <w:rPr>
          <w:i/>
          <w:color w:val="151515"/>
          <w:spacing w:val="29"/>
          <w:sz w:val="23"/>
          <w:lang w:val="ru-RU"/>
        </w:rPr>
        <w:t xml:space="preserve"> </w:t>
      </w:r>
      <w:r w:rsidRPr="00370BC3">
        <w:rPr>
          <w:i/>
          <w:color w:val="151515"/>
          <w:sz w:val="23"/>
          <w:lang w:val="ru-RU"/>
        </w:rPr>
        <w:t>«ЗА»</w:t>
      </w:r>
      <w:r w:rsidRPr="00370BC3">
        <w:rPr>
          <w:i/>
          <w:color w:val="151515"/>
          <w:spacing w:val="79"/>
          <w:sz w:val="23"/>
          <w:lang w:val="ru-RU"/>
        </w:rPr>
        <w:t xml:space="preserve"> </w:t>
      </w:r>
      <w:r w:rsidRPr="00370BC3">
        <w:rPr>
          <w:i/>
          <w:color w:val="151515"/>
          <w:sz w:val="23"/>
          <w:lang w:val="ru-RU"/>
        </w:rPr>
        <w:t>2,</w:t>
      </w:r>
      <w:r w:rsidRPr="00370BC3">
        <w:rPr>
          <w:i/>
          <w:color w:val="151515"/>
          <w:spacing w:val="13"/>
          <w:sz w:val="23"/>
          <w:lang w:val="ru-RU"/>
        </w:rPr>
        <w:t xml:space="preserve"> </w:t>
      </w:r>
      <w:r w:rsidRPr="00370BC3">
        <w:rPr>
          <w:i/>
          <w:color w:val="151515"/>
          <w:sz w:val="23"/>
          <w:lang w:val="ru-RU"/>
        </w:rPr>
        <w:t>«ПРОТИВ»</w:t>
      </w:r>
      <w:r w:rsidRPr="00370BC3">
        <w:rPr>
          <w:i/>
          <w:color w:val="151515"/>
          <w:spacing w:val="25"/>
          <w:sz w:val="23"/>
          <w:lang w:val="ru-RU"/>
        </w:rPr>
        <w:t xml:space="preserve"> </w:t>
      </w:r>
      <w:r w:rsidRPr="00370BC3">
        <w:rPr>
          <w:i/>
          <w:color w:val="151515"/>
          <w:sz w:val="24"/>
          <w:lang w:val="ru-RU"/>
        </w:rPr>
        <w:t>О,</w:t>
      </w:r>
      <w:r w:rsidRPr="00370BC3">
        <w:rPr>
          <w:i/>
          <w:color w:val="151515"/>
          <w:spacing w:val="88"/>
          <w:sz w:val="24"/>
          <w:lang w:val="ru-RU"/>
        </w:rPr>
        <w:t xml:space="preserve"> </w:t>
      </w:r>
      <w:r w:rsidRPr="00370BC3">
        <w:rPr>
          <w:i/>
          <w:color w:val="151515"/>
          <w:sz w:val="23"/>
          <w:lang w:val="ru-RU"/>
        </w:rPr>
        <w:t>«ВОЗДЕРЖАЛСЯ»</w:t>
      </w:r>
      <w:r w:rsidRPr="00370BC3">
        <w:rPr>
          <w:i/>
          <w:color w:val="151515"/>
          <w:sz w:val="23"/>
          <w:lang w:val="ru-RU"/>
        </w:rPr>
        <w:tab/>
        <w:t>1.</w:t>
      </w:r>
    </w:p>
    <w:p w:rsidR="00F258F9" w:rsidRPr="00370BC3" w:rsidRDefault="00F05760">
      <w:pPr>
        <w:pStyle w:val="a3"/>
        <w:spacing w:before="12"/>
        <w:ind w:left="102"/>
        <w:rPr>
          <w:lang w:val="ru-RU"/>
        </w:rPr>
      </w:pPr>
      <w:r w:rsidRPr="00370BC3">
        <w:rPr>
          <w:b/>
          <w:color w:val="151515"/>
          <w:w w:val="105"/>
          <w:lang w:val="ru-RU"/>
        </w:rPr>
        <w:t>РЕШИЛИ:</w:t>
      </w:r>
      <w:r w:rsidRPr="00370BC3">
        <w:rPr>
          <w:b/>
          <w:color w:val="151515"/>
          <w:spacing w:val="4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Избрать</w:t>
      </w:r>
      <w:r w:rsidRPr="00370BC3">
        <w:rPr>
          <w:color w:val="151515"/>
          <w:spacing w:val="-1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секретарем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заседания</w:t>
      </w:r>
      <w:r w:rsidRPr="00370BC3">
        <w:rPr>
          <w:color w:val="151515"/>
          <w:spacing w:val="-3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президиума Павлова</w:t>
      </w:r>
      <w:r w:rsidRPr="00370BC3">
        <w:rPr>
          <w:color w:val="151515"/>
          <w:spacing w:val="-3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Б.Г.</w:t>
      </w:r>
    </w:p>
    <w:p w:rsidR="00F258F9" w:rsidRPr="00370BC3" w:rsidRDefault="00F258F9">
      <w:pPr>
        <w:pStyle w:val="a3"/>
        <w:spacing w:before="6"/>
        <w:rPr>
          <w:sz w:val="25"/>
          <w:lang w:val="ru-RU"/>
        </w:rPr>
      </w:pPr>
    </w:p>
    <w:p w:rsidR="00F258F9" w:rsidRPr="00370BC3" w:rsidRDefault="00F05760">
      <w:pPr>
        <w:pStyle w:val="2"/>
        <w:ind w:left="111"/>
        <w:rPr>
          <w:lang w:val="ru-RU"/>
        </w:rPr>
      </w:pPr>
      <w:r w:rsidRPr="00370BC3">
        <w:rPr>
          <w:color w:val="151515"/>
          <w:w w:val="105"/>
          <w:lang w:val="ru-RU"/>
        </w:rPr>
        <w:t>ПО</w:t>
      </w:r>
      <w:r w:rsidRPr="00370BC3">
        <w:rPr>
          <w:color w:val="151515"/>
          <w:spacing w:val="-12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ВТОРОМУ</w:t>
      </w:r>
      <w:r w:rsidRPr="00370BC3">
        <w:rPr>
          <w:color w:val="151515"/>
          <w:spacing w:val="2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ВОПРОСУ</w:t>
      </w:r>
      <w:r w:rsidRPr="00370BC3">
        <w:rPr>
          <w:color w:val="151515"/>
          <w:spacing w:val="3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повестки</w:t>
      </w:r>
      <w:r w:rsidRPr="00370BC3">
        <w:rPr>
          <w:color w:val="151515"/>
          <w:spacing w:val="-2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дня:</w:t>
      </w:r>
    </w:p>
    <w:p w:rsidR="00F258F9" w:rsidRPr="00370BC3" w:rsidRDefault="00F05760">
      <w:pPr>
        <w:pStyle w:val="a3"/>
        <w:spacing w:before="9" w:line="249" w:lineRule="auto"/>
        <w:ind w:left="107" w:right="131" w:firstLine="702"/>
        <w:jc w:val="both"/>
        <w:rPr>
          <w:lang w:val="ru-RU"/>
        </w:rPr>
      </w:pPr>
      <w:r w:rsidRPr="00370BC3">
        <w:rPr>
          <w:color w:val="151515"/>
          <w:w w:val="105"/>
          <w:lang w:val="ru-RU"/>
        </w:rPr>
        <w:t>Председатель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заседания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президиума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Ахметов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Я.И.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доложил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поступивших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в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президиум Союза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рекомендациях дисциплинарной комиссией Союза, выработанных ею по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результатам</w:t>
      </w:r>
      <w:r w:rsidRPr="00370BC3">
        <w:rPr>
          <w:color w:val="151515"/>
          <w:spacing w:val="49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рассмотрении</w:t>
      </w:r>
      <w:r w:rsidRPr="00370BC3">
        <w:rPr>
          <w:color w:val="151515"/>
          <w:spacing w:val="50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дел</w:t>
      </w:r>
      <w:r w:rsidRPr="00370BC3">
        <w:rPr>
          <w:color w:val="151515"/>
          <w:spacing w:val="37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</w:t>
      </w:r>
      <w:r w:rsidRPr="00370BC3">
        <w:rPr>
          <w:color w:val="151515"/>
          <w:spacing w:val="30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дисциплинарной</w:t>
      </w:r>
      <w:r w:rsidRPr="00370BC3">
        <w:rPr>
          <w:color w:val="151515"/>
          <w:spacing w:val="38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ответственности</w:t>
      </w:r>
      <w:r w:rsidRPr="00370BC3">
        <w:rPr>
          <w:color w:val="151515"/>
          <w:spacing w:val="30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членов</w:t>
      </w:r>
      <w:r w:rsidRPr="00370BC3">
        <w:rPr>
          <w:color w:val="151515"/>
          <w:spacing w:val="38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СРО</w:t>
      </w:r>
      <w:r w:rsidRPr="00370BC3">
        <w:rPr>
          <w:color w:val="151515"/>
          <w:spacing w:val="35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Союз</w:t>
      </w:r>
    </w:p>
    <w:p w:rsidR="00F258F9" w:rsidRPr="00370BC3" w:rsidRDefault="00F05760">
      <w:pPr>
        <w:pStyle w:val="a3"/>
        <w:spacing w:before="7" w:line="249" w:lineRule="auto"/>
        <w:ind w:left="105" w:right="125"/>
        <w:jc w:val="both"/>
        <w:rPr>
          <w:lang w:val="ru-RU"/>
        </w:rPr>
      </w:pPr>
      <w:r w:rsidRPr="00370BC3">
        <w:rPr>
          <w:color w:val="151515"/>
          <w:w w:val="105"/>
          <w:lang w:val="ru-RU"/>
        </w:rPr>
        <w:t>«ПроЭк»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(протоколы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№№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08/2016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и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09/2016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заседания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Дисциплинарной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комиссии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от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26.05.2016 г.), и согласиться с решениями Дисциплинарной комиссии о применении меры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="00370BC3">
        <w:rPr>
          <w:color w:val="151515"/>
          <w:w w:val="105"/>
          <w:lang w:val="ru-RU"/>
        </w:rPr>
        <w:t>дисциплинарног</w:t>
      </w:r>
      <w:r w:rsidRPr="00370BC3">
        <w:rPr>
          <w:color w:val="151515"/>
          <w:w w:val="105"/>
          <w:lang w:val="ru-RU"/>
        </w:rPr>
        <w:t>о воздействия в виде приостановления действия свидетельства о допуске к</w:t>
      </w:r>
      <w:r w:rsidRPr="00370BC3">
        <w:rPr>
          <w:color w:val="151515"/>
          <w:spacing w:val="1"/>
          <w:w w:val="105"/>
          <w:lang w:val="ru-RU"/>
        </w:rPr>
        <w:t xml:space="preserve"> </w:t>
      </w:r>
      <w:r w:rsidRPr="00370BC3">
        <w:rPr>
          <w:color w:val="151515"/>
          <w:lang w:val="ru-RU"/>
        </w:rPr>
        <w:t>работам, которые</w:t>
      </w:r>
      <w:r w:rsidRPr="00370BC3">
        <w:rPr>
          <w:color w:val="151515"/>
          <w:spacing w:val="57"/>
          <w:lang w:val="ru-RU"/>
        </w:rPr>
        <w:t xml:space="preserve"> </w:t>
      </w:r>
      <w:r w:rsidRPr="00370BC3">
        <w:rPr>
          <w:color w:val="151515"/>
          <w:lang w:val="ru-RU"/>
        </w:rPr>
        <w:t>оказывают</w:t>
      </w:r>
      <w:r w:rsidRPr="00370BC3">
        <w:rPr>
          <w:color w:val="151515"/>
          <w:spacing w:val="58"/>
          <w:lang w:val="ru-RU"/>
        </w:rPr>
        <w:t xml:space="preserve"> </w:t>
      </w:r>
      <w:r w:rsidRPr="00370BC3">
        <w:rPr>
          <w:color w:val="151515"/>
          <w:lang w:val="ru-RU"/>
        </w:rPr>
        <w:t>влияние</w:t>
      </w:r>
      <w:r w:rsidRPr="00370BC3">
        <w:rPr>
          <w:color w:val="151515"/>
          <w:spacing w:val="57"/>
          <w:lang w:val="ru-RU"/>
        </w:rPr>
        <w:t xml:space="preserve"> </w:t>
      </w:r>
      <w:r w:rsidRPr="00370BC3">
        <w:rPr>
          <w:color w:val="151515"/>
          <w:lang w:val="ru-RU"/>
        </w:rPr>
        <w:t>на безопасность</w:t>
      </w:r>
      <w:r w:rsidRPr="00370BC3">
        <w:rPr>
          <w:color w:val="151515"/>
          <w:spacing w:val="58"/>
          <w:lang w:val="ru-RU"/>
        </w:rPr>
        <w:t xml:space="preserve"> </w:t>
      </w:r>
      <w:r w:rsidRPr="00370BC3">
        <w:rPr>
          <w:color w:val="151515"/>
          <w:lang w:val="ru-RU"/>
        </w:rPr>
        <w:t>объектов капитального</w:t>
      </w:r>
      <w:r w:rsidRPr="00370BC3">
        <w:rPr>
          <w:color w:val="151515"/>
          <w:spacing w:val="57"/>
          <w:lang w:val="ru-RU"/>
        </w:rPr>
        <w:t xml:space="preserve"> </w:t>
      </w:r>
      <w:r w:rsidRPr="00370BC3">
        <w:rPr>
          <w:color w:val="151515"/>
          <w:lang w:val="ru-RU"/>
        </w:rPr>
        <w:t>строительства,</w:t>
      </w:r>
      <w:r w:rsidRPr="00370BC3">
        <w:rPr>
          <w:color w:val="151515"/>
          <w:spacing w:val="1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на</w:t>
      </w:r>
      <w:r w:rsidRPr="00370BC3">
        <w:rPr>
          <w:color w:val="151515"/>
          <w:spacing w:val="-5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35</w:t>
      </w:r>
      <w:r w:rsidRPr="00370BC3">
        <w:rPr>
          <w:color w:val="151515"/>
          <w:spacing w:val="-4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дней</w:t>
      </w:r>
      <w:r w:rsidRPr="00370BC3">
        <w:rPr>
          <w:color w:val="151515"/>
          <w:spacing w:val="5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к</w:t>
      </w:r>
      <w:r w:rsidRPr="00370BC3">
        <w:rPr>
          <w:color w:val="151515"/>
          <w:spacing w:val="-7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следующим</w:t>
      </w:r>
      <w:r w:rsidRPr="00370BC3">
        <w:rPr>
          <w:color w:val="151515"/>
          <w:spacing w:val="23"/>
          <w:w w:val="105"/>
          <w:lang w:val="ru-RU"/>
        </w:rPr>
        <w:t xml:space="preserve"> </w:t>
      </w:r>
      <w:r w:rsidRPr="00370BC3">
        <w:rPr>
          <w:color w:val="151515"/>
          <w:w w:val="105"/>
          <w:lang w:val="ru-RU"/>
        </w:rPr>
        <w:t>организациям:</w:t>
      </w:r>
    </w:p>
    <w:p w:rsidR="00F258F9" w:rsidRDefault="00F05760">
      <w:pPr>
        <w:pStyle w:val="a4"/>
        <w:numPr>
          <w:ilvl w:val="0"/>
          <w:numId w:val="1"/>
        </w:numPr>
        <w:tabs>
          <w:tab w:val="left" w:pos="306"/>
        </w:tabs>
        <w:spacing w:before="3" w:line="249" w:lineRule="auto"/>
        <w:ind w:right="137" w:firstLine="1"/>
        <w:jc w:val="both"/>
        <w:rPr>
          <w:sz w:val="23"/>
        </w:rPr>
      </w:pPr>
      <w:r w:rsidRPr="00370BC3">
        <w:rPr>
          <w:b/>
          <w:color w:val="151515"/>
          <w:w w:val="105"/>
          <w:sz w:val="23"/>
          <w:lang w:val="ru-RU"/>
        </w:rPr>
        <w:t>Общество с ограниченной</w:t>
      </w:r>
      <w:r w:rsidRPr="00370BC3">
        <w:rPr>
          <w:b/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b/>
          <w:color w:val="151515"/>
          <w:w w:val="105"/>
          <w:sz w:val="23"/>
          <w:lang w:val="ru-RU"/>
        </w:rPr>
        <w:t>ответственностью «Инжиниринговая компания»</w:t>
      </w:r>
      <w:r w:rsidRPr="00370BC3">
        <w:rPr>
          <w:b/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(ОГРН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1130105002840,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адрес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местонахождения: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385001,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Республика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Адыгея,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г.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Майкоп,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ул.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proofErr w:type="spellStart"/>
      <w:r>
        <w:rPr>
          <w:color w:val="151515"/>
          <w:w w:val="105"/>
          <w:sz w:val="23"/>
        </w:rPr>
        <w:t>Шовгенова</w:t>
      </w:r>
      <w:proofErr w:type="spellEnd"/>
      <w:r>
        <w:rPr>
          <w:color w:val="151515"/>
          <w:w w:val="105"/>
          <w:sz w:val="23"/>
        </w:rPr>
        <w:t>,</w:t>
      </w:r>
      <w:r>
        <w:rPr>
          <w:color w:val="151515"/>
          <w:spacing w:val="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д.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293)</w:t>
      </w:r>
    </w:p>
    <w:p w:rsidR="00F258F9" w:rsidRDefault="00F05760">
      <w:pPr>
        <w:pStyle w:val="a4"/>
        <w:numPr>
          <w:ilvl w:val="0"/>
          <w:numId w:val="1"/>
        </w:numPr>
        <w:tabs>
          <w:tab w:val="left" w:pos="254"/>
        </w:tabs>
        <w:spacing w:before="16" w:line="249" w:lineRule="auto"/>
        <w:ind w:left="109" w:right="142" w:hanging="1"/>
        <w:jc w:val="both"/>
        <w:rPr>
          <w:sz w:val="23"/>
        </w:rPr>
      </w:pPr>
      <w:r w:rsidRPr="00370BC3">
        <w:rPr>
          <w:b/>
          <w:color w:val="151515"/>
          <w:spacing w:val="-1"/>
          <w:w w:val="105"/>
          <w:sz w:val="23"/>
          <w:lang w:val="ru-RU"/>
        </w:rPr>
        <w:t xml:space="preserve">Общество </w:t>
      </w:r>
      <w:r w:rsidRPr="00370BC3">
        <w:rPr>
          <w:b/>
          <w:color w:val="151515"/>
          <w:w w:val="105"/>
          <w:sz w:val="23"/>
          <w:lang w:val="ru-RU"/>
        </w:rPr>
        <w:t xml:space="preserve">с ограниченной ответственностью «Группа Компаний «Технология» </w:t>
      </w:r>
      <w:r w:rsidRPr="00370BC3">
        <w:rPr>
          <w:color w:val="151515"/>
          <w:w w:val="105"/>
          <w:sz w:val="23"/>
          <w:lang w:val="ru-RU"/>
        </w:rPr>
        <w:t>(ОГРН</w:t>
      </w:r>
      <w:r w:rsidRPr="00370BC3">
        <w:rPr>
          <w:color w:val="151515"/>
          <w:spacing w:val="-58"/>
          <w:w w:val="105"/>
          <w:sz w:val="23"/>
          <w:lang w:val="ru-RU"/>
        </w:rPr>
        <w:t xml:space="preserve"> </w:t>
      </w:r>
      <w:r w:rsidRPr="00370BC3">
        <w:rPr>
          <w:color w:val="151515"/>
          <w:w w:val="105"/>
          <w:sz w:val="23"/>
          <w:lang w:val="ru-RU"/>
        </w:rPr>
        <w:t>1132315003061, адрес местонахождения: 353900, Краснодарский край, г. Новороссийск, ул.</w:t>
      </w:r>
      <w:r w:rsidRPr="00370BC3">
        <w:rPr>
          <w:color w:val="151515"/>
          <w:spacing w:val="1"/>
          <w:w w:val="105"/>
          <w:sz w:val="23"/>
          <w:lang w:val="ru-RU"/>
        </w:rPr>
        <w:t xml:space="preserve"> </w:t>
      </w:r>
      <w:proofErr w:type="spellStart"/>
      <w:r>
        <w:rPr>
          <w:color w:val="151515"/>
          <w:w w:val="105"/>
          <w:sz w:val="23"/>
        </w:rPr>
        <w:t>Снайпера</w:t>
      </w:r>
      <w:proofErr w:type="spellEnd"/>
      <w:r>
        <w:rPr>
          <w:color w:val="151515"/>
          <w:spacing w:val="13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Рубахо</w:t>
      </w:r>
      <w:proofErr w:type="spellEnd"/>
      <w:r>
        <w:rPr>
          <w:color w:val="151515"/>
          <w:w w:val="105"/>
          <w:sz w:val="23"/>
        </w:rPr>
        <w:t>,</w:t>
      </w:r>
      <w:r>
        <w:rPr>
          <w:color w:val="151515"/>
          <w:spacing w:val="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д.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1О,</w:t>
      </w:r>
      <w:r>
        <w:rPr>
          <w:color w:val="151515"/>
          <w:spacing w:val="2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кв</w:t>
      </w:r>
      <w:proofErr w:type="spellEnd"/>
      <w:r>
        <w:rPr>
          <w:color w:val="151515"/>
          <w:w w:val="105"/>
          <w:sz w:val="23"/>
        </w:rPr>
        <w:t>.</w:t>
      </w:r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9)</w:t>
      </w:r>
    </w:p>
    <w:p w:rsidR="00F258F9" w:rsidRDefault="00F258F9">
      <w:pPr>
        <w:pStyle w:val="a3"/>
        <w:spacing w:before="4"/>
        <w:rPr>
          <w:sz w:val="24"/>
        </w:rPr>
      </w:pPr>
    </w:p>
    <w:p w:rsidR="00F258F9" w:rsidRPr="00B67889" w:rsidRDefault="00F05760">
      <w:pPr>
        <w:ind w:left="104"/>
        <w:jc w:val="both"/>
        <w:rPr>
          <w:i/>
          <w:sz w:val="23"/>
          <w:lang w:val="ru-RU"/>
        </w:rPr>
      </w:pPr>
      <w:r w:rsidRPr="00B67889">
        <w:rPr>
          <w:i/>
          <w:color w:val="151515"/>
          <w:spacing w:val="-1"/>
          <w:w w:val="105"/>
          <w:sz w:val="23"/>
          <w:lang w:val="ru-RU"/>
        </w:rPr>
        <w:t>Предложение</w:t>
      </w:r>
      <w:r w:rsidRPr="00B67889">
        <w:rPr>
          <w:i/>
          <w:color w:val="151515"/>
          <w:spacing w:val="2"/>
          <w:w w:val="105"/>
          <w:sz w:val="23"/>
          <w:lang w:val="ru-RU"/>
        </w:rPr>
        <w:t xml:space="preserve"> </w:t>
      </w:r>
      <w:r w:rsidRPr="00B67889">
        <w:rPr>
          <w:i/>
          <w:color w:val="151515"/>
          <w:w w:val="105"/>
          <w:sz w:val="23"/>
          <w:lang w:val="ru-RU"/>
        </w:rPr>
        <w:t>вынесено</w:t>
      </w:r>
      <w:r w:rsidRPr="00B67889">
        <w:rPr>
          <w:i/>
          <w:color w:val="151515"/>
          <w:spacing w:val="-3"/>
          <w:w w:val="105"/>
          <w:sz w:val="23"/>
          <w:lang w:val="ru-RU"/>
        </w:rPr>
        <w:t xml:space="preserve"> </w:t>
      </w:r>
      <w:r w:rsidRPr="00B67889">
        <w:rPr>
          <w:i/>
          <w:color w:val="151515"/>
          <w:w w:val="105"/>
          <w:sz w:val="23"/>
          <w:lang w:val="ru-RU"/>
        </w:rPr>
        <w:t>на</w:t>
      </w:r>
      <w:r w:rsidRPr="00B67889">
        <w:rPr>
          <w:i/>
          <w:color w:val="151515"/>
          <w:spacing w:val="-15"/>
          <w:w w:val="105"/>
          <w:sz w:val="23"/>
          <w:lang w:val="ru-RU"/>
        </w:rPr>
        <w:t xml:space="preserve"> </w:t>
      </w:r>
      <w:r w:rsidRPr="00B67889">
        <w:rPr>
          <w:i/>
          <w:color w:val="151515"/>
          <w:w w:val="105"/>
          <w:sz w:val="23"/>
          <w:lang w:val="ru-RU"/>
        </w:rPr>
        <w:t>голосование.</w:t>
      </w:r>
    </w:p>
    <w:p w:rsidR="00F258F9" w:rsidRPr="00370BC3" w:rsidRDefault="00F05760">
      <w:pPr>
        <w:spacing w:before="15"/>
        <w:ind w:left="106"/>
        <w:rPr>
          <w:rFonts w:ascii="Arial" w:hAnsi="Arial"/>
          <w:i/>
          <w:lang w:val="ru-RU"/>
        </w:rPr>
      </w:pPr>
      <w:r w:rsidRPr="00370BC3">
        <w:rPr>
          <w:i/>
          <w:color w:val="151515"/>
          <w:sz w:val="23"/>
          <w:lang w:val="ru-RU"/>
        </w:rPr>
        <w:t>Голосовали:</w:t>
      </w:r>
      <w:r w:rsidRPr="00370BC3">
        <w:rPr>
          <w:i/>
          <w:color w:val="151515"/>
          <w:spacing w:val="21"/>
          <w:sz w:val="23"/>
          <w:lang w:val="ru-RU"/>
        </w:rPr>
        <w:t xml:space="preserve"> </w:t>
      </w:r>
      <w:r w:rsidRPr="00370BC3">
        <w:rPr>
          <w:i/>
          <w:color w:val="151515"/>
          <w:sz w:val="23"/>
          <w:lang w:val="ru-RU"/>
        </w:rPr>
        <w:t>«ЗА»</w:t>
      </w:r>
      <w:r w:rsidRPr="00370BC3">
        <w:rPr>
          <w:i/>
          <w:color w:val="151515"/>
          <w:spacing w:val="5"/>
          <w:sz w:val="23"/>
          <w:lang w:val="ru-RU"/>
        </w:rPr>
        <w:t xml:space="preserve"> </w:t>
      </w:r>
      <w:r w:rsidRPr="00370BC3">
        <w:rPr>
          <w:i/>
          <w:color w:val="151515"/>
          <w:sz w:val="23"/>
          <w:lang w:val="ru-RU"/>
        </w:rPr>
        <w:t>3,</w:t>
      </w:r>
      <w:r w:rsidRPr="00370BC3">
        <w:rPr>
          <w:i/>
          <w:color w:val="151515"/>
          <w:spacing w:val="5"/>
          <w:sz w:val="23"/>
          <w:lang w:val="ru-RU"/>
        </w:rPr>
        <w:t xml:space="preserve"> </w:t>
      </w:r>
      <w:r w:rsidRPr="00370BC3">
        <w:rPr>
          <w:i/>
          <w:color w:val="151515"/>
          <w:sz w:val="23"/>
          <w:lang w:val="ru-RU"/>
        </w:rPr>
        <w:t>«ПРОТИВ»</w:t>
      </w:r>
      <w:r w:rsidRPr="00370BC3">
        <w:rPr>
          <w:i/>
          <w:color w:val="151515"/>
          <w:spacing w:val="12"/>
          <w:sz w:val="23"/>
          <w:lang w:val="ru-RU"/>
        </w:rPr>
        <w:t xml:space="preserve"> </w:t>
      </w:r>
      <w:r w:rsidRPr="00370BC3">
        <w:rPr>
          <w:rFonts w:ascii="Arial" w:hAnsi="Arial"/>
          <w:i/>
          <w:color w:val="151515"/>
          <w:lang w:val="ru-RU"/>
        </w:rPr>
        <w:t>О,</w:t>
      </w:r>
      <w:r w:rsidRPr="00370BC3">
        <w:rPr>
          <w:rFonts w:ascii="Arial" w:hAnsi="Arial"/>
          <w:i/>
          <w:color w:val="151515"/>
          <w:spacing w:val="23"/>
          <w:lang w:val="ru-RU"/>
        </w:rPr>
        <w:t xml:space="preserve"> </w:t>
      </w:r>
      <w:r w:rsidRPr="00370BC3">
        <w:rPr>
          <w:i/>
          <w:color w:val="282828"/>
          <w:sz w:val="23"/>
          <w:lang w:val="ru-RU"/>
        </w:rPr>
        <w:t>«ВОЗДЕРЖАЛСЯ»</w:t>
      </w:r>
      <w:r w:rsidRPr="00370BC3">
        <w:rPr>
          <w:i/>
          <w:color w:val="282828"/>
          <w:spacing w:val="28"/>
          <w:sz w:val="23"/>
          <w:lang w:val="ru-RU"/>
        </w:rPr>
        <w:t xml:space="preserve"> </w:t>
      </w:r>
      <w:r w:rsidRPr="00370BC3">
        <w:rPr>
          <w:rFonts w:ascii="Arial" w:hAnsi="Arial"/>
          <w:i/>
          <w:color w:val="151515"/>
          <w:lang w:val="ru-RU"/>
        </w:rPr>
        <w:t>О.</w:t>
      </w:r>
    </w:p>
    <w:p w:rsidR="00F258F9" w:rsidRPr="00370BC3" w:rsidRDefault="00F258F9">
      <w:pPr>
        <w:rPr>
          <w:rFonts w:ascii="Arial" w:hAnsi="Arial"/>
          <w:lang w:val="ru-RU"/>
        </w:rPr>
        <w:sectPr w:rsidR="00F258F9" w:rsidRPr="00370BC3">
          <w:type w:val="continuous"/>
          <w:pgSz w:w="11940" w:h="16860"/>
          <w:pgMar w:top="220" w:right="720" w:bottom="280" w:left="1320" w:header="720" w:footer="720" w:gutter="0"/>
          <w:cols w:space="720"/>
        </w:sectPr>
      </w:pPr>
    </w:p>
    <w:p w:rsidR="00F258F9" w:rsidRPr="00370BC3" w:rsidRDefault="00F05760">
      <w:pPr>
        <w:pStyle w:val="a3"/>
        <w:spacing w:before="73" w:line="249" w:lineRule="auto"/>
        <w:ind w:left="106" w:right="114" w:hanging="1"/>
        <w:jc w:val="both"/>
        <w:rPr>
          <w:lang w:val="ru-RU"/>
        </w:rPr>
      </w:pPr>
      <w:r w:rsidRPr="00370BC3">
        <w:rPr>
          <w:b/>
          <w:color w:val="1A1A1A"/>
          <w:w w:val="105"/>
          <w:lang w:val="ru-RU"/>
        </w:rPr>
        <w:lastRenderedPageBreak/>
        <w:t>РЕШИЛИ:</w:t>
      </w:r>
      <w:r w:rsidRPr="00370BC3">
        <w:rPr>
          <w:b/>
          <w:color w:val="1A1A1A"/>
          <w:spacing w:val="-2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приостановить</w:t>
      </w:r>
      <w:r w:rsidRPr="00370BC3">
        <w:rPr>
          <w:color w:val="1A1A1A"/>
          <w:spacing w:val="12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до</w:t>
      </w:r>
      <w:r w:rsidRPr="00370BC3">
        <w:rPr>
          <w:color w:val="1A1A1A"/>
          <w:spacing w:val="-6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30</w:t>
      </w:r>
      <w:r w:rsidRPr="00370BC3">
        <w:rPr>
          <w:color w:val="1A1A1A"/>
          <w:spacing w:val="-12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июня</w:t>
      </w:r>
      <w:r w:rsidRPr="00370BC3">
        <w:rPr>
          <w:color w:val="1A1A1A"/>
          <w:spacing w:val="-9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2016</w:t>
      </w:r>
      <w:r w:rsidRPr="00370BC3">
        <w:rPr>
          <w:color w:val="1A1A1A"/>
          <w:spacing w:val="-5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года</w:t>
      </w:r>
      <w:r w:rsidRPr="00370BC3">
        <w:rPr>
          <w:color w:val="1A1A1A"/>
          <w:spacing w:val="-14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действие</w:t>
      </w:r>
      <w:r w:rsidRPr="00370BC3">
        <w:rPr>
          <w:color w:val="1A1A1A"/>
          <w:spacing w:val="-5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свидетельств о</w:t>
      </w:r>
      <w:r w:rsidRPr="00370BC3">
        <w:rPr>
          <w:color w:val="1A1A1A"/>
          <w:spacing w:val="-14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допуске</w:t>
      </w:r>
      <w:r w:rsidRPr="00370BC3">
        <w:rPr>
          <w:color w:val="1A1A1A"/>
          <w:spacing w:val="-3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к</w:t>
      </w:r>
      <w:r w:rsidRPr="00370BC3">
        <w:rPr>
          <w:color w:val="1A1A1A"/>
          <w:spacing w:val="-10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работам</w:t>
      </w:r>
      <w:r w:rsidRPr="00370BC3">
        <w:rPr>
          <w:color w:val="313136"/>
          <w:w w:val="105"/>
          <w:lang w:val="ru-RU"/>
        </w:rPr>
        <w:t>,</w:t>
      </w:r>
      <w:r w:rsidRPr="00370BC3">
        <w:rPr>
          <w:color w:val="313136"/>
          <w:spacing w:val="-58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которые</w:t>
      </w:r>
      <w:r w:rsidRPr="00370BC3">
        <w:rPr>
          <w:color w:val="1A1A1A"/>
          <w:spacing w:val="1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оказывают</w:t>
      </w:r>
      <w:r w:rsidRPr="00370BC3">
        <w:rPr>
          <w:color w:val="1A1A1A"/>
          <w:spacing w:val="1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влияние</w:t>
      </w:r>
      <w:r w:rsidRPr="00370BC3">
        <w:rPr>
          <w:color w:val="1A1A1A"/>
          <w:spacing w:val="1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на безопасность</w:t>
      </w:r>
      <w:r w:rsidRPr="00370BC3">
        <w:rPr>
          <w:color w:val="1A1A1A"/>
          <w:spacing w:val="1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объектов капитального</w:t>
      </w:r>
      <w:r w:rsidRPr="00370BC3">
        <w:rPr>
          <w:color w:val="1A1A1A"/>
          <w:spacing w:val="1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строительства</w:t>
      </w:r>
      <w:r w:rsidRPr="00370BC3">
        <w:rPr>
          <w:color w:val="313136"/>
          <w:w w:val="105"/>
          <w:lang w:val="ru-RU"/>
        </w:rPr>
        <w:t>,</w:t>
      </w:r>
      <w:r w:rsidRPr="00370BC3">
        <w:rPr>
          <w:color w:val="313136"/>
          <w:spacing w:val="1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выданных</w:t>
      </w:r>
      <w:r w:rsidRPr="00370BC3">
        <w:rPr>
          <w:color w:val="1A1A1A"/>
          <w:spacing w:val="19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СРО</w:t>
      </w:r>
      <w:r w:rsidRPr="00370BC3">
        <w:rPr>
          <w:color w:val="1A1A1A"/>
          <w:spacing w:val="4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Союз</w:t>
      </w:r>
      <w:r w:rsidRPr="00370BC3">
        <w:rPr>
          <w:color w:val="1A1A1A"/>
          <w:spacing w:val="10"/>
          <w:w w:val="105"/>
          <w:lang w:val="ru-RU"/>
        </w:rPr>
        <w:t xml:space="preserve"> </w:t>
      </w:r>
      <w:r w:rsidRPr="00370BC3">
        <w:rPr>
          <w:color w:val="313136"/>
          <w:w w:val="105"/>
          <w:lang w:val="ru-RU"/>
        </w:rPr>
        <w:t>«</w:t>
      </w:r>
      <w:r w:rsidRPr="00370BC3">
        <w:rPr>
          <w:color w:val="1A1A1A"/>
          <w:w w:val="105"/>
          <w:lang w:val="ru-RU"/>
        </w:rPr>
        <w:t>ПроЭк</w:t>
      </w:r>
      <w:r w:rsidRPr="00370BC3">
        <w:rPr>
          <w:color w:val="313136"/>
          <w:w w:val="105"/>
          <w:lang w:val="ru-RU"/>
        </w:rPr>
        <w:t>»</w:t>
      </w:r>
      <w:r w:rsidRPr="00370BC3">
        <w:rPr>
          <w:color w:val="313136"/>
          <w:spacing w:val="-1"/>
          <w:w w:val="105"/>
          <w:lang w:val="ru-RU"/>
        </w:rPr>
        <w:t xml:space="preserve"> </w:t>
      </w:r>
      <w:r w:rsidR="00370BC3">
        <w:rPr>
          <w:color w:val="1A1A1A"/>
          <w:w w:val="105"/>
          <w:lang w:val="ru-RU"/>
        </w:rPr>
        <w:t>выш</w:t>
      </w:r>
      <w:r w:rsidRPr="00370BC3">
        <w:rPr>
          <w:color w:val="1A1A1A"/>
          <w:w w:val="105"/>
          <w:lang w:val="ru-RU"/>
        </w:rPr>
        <w:t>еуказанным</w:t>
      </w:r>
      <w:r w:rsidRPr="00370BC3">
        <w:rPr>
          <w:color w:val="1A1A1A"/>
          <w:spacing w:val="-7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организациям.</w:t>
      </w:r>
    </w:p>
    <w:p w:rsidR="00F258F9" w:rsidRPr="00370BC3" w:rsidRDefault="00F258F9">
      <w:pPr>
        <w:pStyle w:val="a3"/>
        <w:rPr>
          <w:sz w:val="24"/>
          <w:lang w:val="ru-RU"/>
        </w:rPr>
      </w:pPr>
    </w:p>
    <w:p w:rsidR="00F258F9" w:rsidRPr="00370BC3" w:rsidRDefault="00F258F9">
      <w:pPr>
        <w:pStyle w:val="a3"/>
        <w:spacing w:before="4"/>
        <w:rPr>
          <w:sz w:val="20"/>
          <w:lang w:val="ru-RU"/>
        </w:rPr>
      </w:pPr>
    </w:p>
    <w:p w:rsidR="00F258F9" w:rsidRDefault="00F05760" w:rsidP="00370BC3">
      <w:pPr>
        <w:pStyle w:val="a3"/>
        <w:spacing w:before="1" w:line="252" w:lineRule="auto"/>
        <w:ind w:left="112" w:right="2189"/>
        <w:rPr>
          <w:color w:val="1A1A1A"/>
          <w:lang w:val="ru-RU"/>
        </w:rPr>
      </w:pPr>
      <w:r w:rsidRPr="00370BC3">
        <w:rPr>
          <w:color w:val="1A1A1A"/>
          <w:w w:val="105"/>
          <w:lang w:val="ru-RU"/>
        </w:rPr>
        <w:t>Секретарь</w:t>
      </w:r>
      <w:r w:rsidRPr="00370BC3">
        <w:rPr>
          <w:color w:val="1A1A1A"/>
          <w:spacing w:val="9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заседания</w:t>
      </w:r>
      <w:r w:rsidRPr="00370BC3">
        <w:rPr>
          <w:color w:val="1A1A1A"/>
          <w:spacing w:val="-3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президиума</w:t>
      </w:r>
      <w:r w:rsidRPr="00370BC3">
        <w:rPr>
          <w:color w:val="1A1A1A"/>
          <w:spacing w:val="6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подвел</w:t>
      </w:r>
      <w:r w:rsidRPr="00370BC3">
        <w:rPr>
          <w:color w:val="1A1A1A"/>
          <w:spacing w:val="-2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итоги</w:t>
      </w:r>
      <w:r w:rsidRPr="00370BC3">
        <w:rPr>
          <w:color w:val="1A1A1A"/>
          <w:spacing w:val="-6"/>
          <w:w w:val="105"/>
          <w:lang w:val="ru-RU"/>
        </w:rPr>
        <w:t xml:space="preserve"> </w:t>
      </w:r>
      <w:r w:rsidRPr="00370BC3">
        <w:rPr>
          <w:color w:val="1A1A1A"/>
          <w:w w:val="105"/>
          <w:lang w:val="ru-RU"/>
        </w:rPr>
        <w:t>го</w:t>
      </w:r>
      <w:r w:rsidRPr="00370BC3">
        <w:rPr>
          <w:color w:val="313136"/>
          <w:w w:val="105"/>
          <w:lang w:val="ru-RU"/>
        </w:rPr>
        <w:t>л</w:t>
      </w:r>
      <w:r w:rsidRPr="00370BC3">
        <w:rPr>
          <w:color w:val="1A1A1A"/>
          <w:w w:val="105"/>
          <w:lang w:val="ru-RU"/>
        </w:rPr>
        <w:t>осования.</w:t>
      </w:r>
      <w:r w:rsidRPr="00370BC3">
        <w:rPr>
          <w:color w:val="1A1A1A"/>
          <w:spacing w:val="1"/>
          <w:w w:val="105"/>
          <w:lang w:val="ru-RU"/>
        </w:rPr>
        <w:t xml:space="preserve"> </w:t>
      </w:r>
      <w:r w:rsidRPr="00370BC3">
        <w:rPr>
          <w:color w:val="1A1A1A"/>
          <w:lang w:val="ru-RU"/>
        </w:rPr>
        <w:t>Председатель</w:t>
      </w:r>
      <w:r w:rsidRPr="00370BC3">
        <w:rPr>
          <w:color w:val="1A1A1A"/>
          <w:spacing w:val="56"/>
          <w:lang w:val="ru-RU"/>
        </w:rPr>
        <w:t xml:space="preserve"> </w:t>
      </w:r>
      <w:r w:rsidRPr="00370BC3">
        <w:rPr>
          <w:color w:val="1A1A1A"/>
          <w:lang w:val="ru-RU"/>
        </w:rPr>
        <w:t>заседания</w:t>
      </w:r>
      <w:r w:rsidRPr="00370BC3">
        <w:rPr>
          <w:color w:val="1A1A1A"/>
          <w:spacing w:val="51"/>
          <w:lang w:val="ru-RU"/>
        </w:rPr>
        <w:t xml:space="preserve"> </w:t>
      </w:r>
      <w:r w:rsidRPr="00370BC3">
        <w:rPr>
          <w:color w:val="1A1A1A"/>
          <w:lang w:val="ru-RU"/>
        </w:rPr>
        <w:t>президиума</w:t>
      </w:r>
      <w:r w:rsidRPr="00370BC3">
        <w:rPr>
          <w:color w:val="1A1A1A"/>
          <w:spacing w:val="55"/>
          <w:lang w:val="ru-RU"/>
        </w:rPr>
        <w:t xml:space="preserve"> </w:t>
      </w:r>
      <w:r w:rsidRPr="00370BC3">
        <w:rPr>
          <w:color w:val="1A1A1A"/>
          <w:lang w:val="ru-RU"/>
        </w:rPr>
        <w:t>объявил</w:t>
      </w:r>
      <w:r w:rsidRPr="00370BC3">
        <w:rPr>
          <w:color w:val="1A1A1A"/>
          <w:spacing w:val="52"/>
          <w:lang w:val="ru-RU"/>
        </w:rPr>
        <w:t xml:space="preserve"> </w:t>
      </w:r>
      <w:r w:rsidRPr="00370BC3">
        <w:rPr>
          <w:color w:val="313136"/>
          <w:lang w:val="ru-RU"/>
        </w:rPr>
        <w:t>з</w:t>
      </w:r>
      <w:r w:rsidRPr="00370BC3">
        <w:rPr>
          <w:color w:val="1A1A1A"/>
          <w:lang w:val="ru-RU"/>
        </w:rPr>
        <w:t>аседание</w:t>
      </w:r>
      <w:r w:rsidRPr="00370BC3">
        <w:rPr>
          <w:color w:val="1A1A1A"/>
          <w:spacing w:val="5"/>
          <w:lang w:val="ru-RU"/>
        </w:rPr>
        <w:t xml:space="preserve"> </w:t>
      </w:r>
      <w:r w:rsidR="00370BC3">
        <w:rPr>
          <w:color w:val="1A1A1A"/>
          <w:lang w:val="ru-RU"/>
        </w:rPr>
        <w:t>закрытым.</w:t>
      </w:r>
    </w:p>
    <w:p w:rsidR="00370BC3" w:rsidRDefault="00370BC3" w:rsidP="00370BC3">
      <w:pPr>
        <w:pStyle w:val="a3"/>
        <w:spacing w:before="1" w:line="252" w:lineRule="auto"/>
        <w:ind w:left="112" w:right="2189"/>
        <w:rPr>
          <w:color w:val="1A1A1A"/>
          <w:lang w:val="ru-RU"/>
        </w:rPr>
      </w:pPr>
    </w:p>
    <w:p w:rsidR="00370BC3" w:rsidRPr="00370BC3" w:rsidRDefault="00370BC3" w:rsidP="00370BC3">
      <w:pPr>
        <w:tabs>
          <w:tab w:val="center" w:pos="5957"/>
        </w:tabs>
        <w:spacing w:after="282"/>
        <w:ind w:firstLine="142"/>
        <w:rPr>
          <w:lang w:val="ru-RU"/>
        </w:rPr>
      </w:pPr>
      <w:r w:rsidRPr="00370BC3">
        <w:rPr>
          <w:b/>
          <w:lang w:val="ru-RU"/>
        </w:rPr>
        <w:t>Председатель заседания</w:t>
      </w:r>
      <w:r w:rsidRPr="00370BC3">
        <w:rPr>
          <w:lang w:val="ru-RU"/>
        </w:rPr>
        <w:t xml:space="preserve">          _</w:t>
      </w:r>
      <w:r w:rsidR="00B67889">
        <w:rPr>
          <w:lang w:val="ru-RU"/>
        </w:rPr>
        <w:t>___________           Ахметов Я.И</w:t>
      </w:r>
      <w:bookmarkStart w:id="0" w:name="_GoBack"/>
      <w:bookmarkEnd w:id="0"/>
      <w:r w:rsidRPr="00370BC3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C3" w:rsidRPr="00370BC3" w:rsidRDefault="00370BC3" w:rsidP="00370BC3">
      <w:pPr>
        <w:spacing w:after="44"/>
        <w:ind w:left="19" w:firstLine="142"/>
        <w:rPr>
          <w:lang w:val="ru-RU"/>
        </w:rPr>
      </w:pPr>
      <w:r w:rsidRPr="00370BC3">
        <w:rPr>
          <w:b/>
          <w:lang w:val="ru-RU"/>
        </w:rPr>
        <w:t>Секретарь заседания</w:t>
      </w:r>
      <w:r w:rsidRPr="00370BC3">
        <w:rPr>
          <w:lang w:val="ru-RU"/>
        </w:rPr>
        <w:t xml:space="preserve">               ____________             </w:t>
      </w:r>
      <w:r w:rsidR="00B67889">
        <w:rPr>
          <w:lang w:val="ru-RU"/>
        </w:rPr>
        <w:t>Павлов Б.Г</w:t>
      </w:r>
      <w:r w:rsidRPr="00370BC3">
        <w:rPr>
          <w:lang w:val="ru-RU"/>
        </w:rPr>
        <w:t>.</w:t>
      </w:r>
    </w:p>
    <w:p w:rsidR="00370BC3" w:rsidRPr="00370BC3" w:rsidRDefault="00370BC3" w:rsidP="00370BC3">
      <w:pPr>
        <w:pStyle w:val="a3"/>
        <w:spacing w:before="1" w:line="252" w:lineRule="auto"/>
        <w:ind w:left="112" w:right="2189"/>
        <w:rPr>
          <w:lang w:val="ru-RU"/>
        </w:rPr>
        <w:sectPr w:rsidR="00370BC3" w:rsidRPr="00370BC3">
          <w:pgSz w:w="12000" w:h="16910"/>
          <w:pgMar w:top="240" w:right="800" w:bottom="280" w:left="1340" w:header="720" w:footer="720" w:gutter="0"/>
          <w:cols w:space="720"/>
        </w:sectPr>
      </w:pPr>
    </w:p>
    <w:p w:rsidR="00F258F9" w:rsidRPr="00370BC3" w:rsidRDefault="00F258F9" w:rsidP="00370BC3">
      <w:pPr>
        <w:pStyle w:val="1"/>
        <w:spacing w:before="90"/>
        <w:ind w:left="0"/>
        <w:rPr>
          <w:lang w:val="ru-RU"/>
        </w:rPr>
      </w:pPr>
    </w:p>
    <w:sectPr w:rsidR="00F258F9" w:rsidRPr="00370BC3">
      <w:type w:val="continuous"/>
      <w:pgSz w:w="12000" w:h="16910"/>
      <w:pgMar w:top="220" w:right="800" w:bottom="280" w:left="1340" w:header="720" w:footer="720" w:gutter="0"/>
      <w:cols w:num="3" w:space="720" w:equalWidth="0">
        <w:col w:w="2430" w:space="674"/>
        <w:col w:w="2094" w:space="39"/>
        <w:col w:w="46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B83"/>
    <w:multiLevelType w:val="hybridMultilevel"/>
    <w:tmpl w:val="FF888C2A"/>
    <w:lvl w:ilvl="0" w:tplc="CE147C78">
      <w:start w:val="1"/>
      <w:numFmt w:val="decimal"/>
      <w:lvlText w:val="%1."/>
      <w:lvlJc w:val="left"/>
      <w:pPr>
        <w:ind w:left="1058" w:hanging="242"/>
        <w:jc w:val="left"/>
      </w:pPr>
      <w:rPr>
        <w:rFonts w:ascii="Times New Roman" w:eastAsia="Times New Roman" w:hAnsi="Times New Roman" w:cs="Times New Roman" w:hint="default"/>
        <w:color w:val="151515"/>
        <w:w w:val="109"/>
        <w:sz w:val="23"/>
        <w:szCs w:val="23"/>
      </w:rPr>
    </w:lvl>
    <w:lvl w:ilvl="1" w:tplc="A9B659F2">
      <w:numFmt w:val="bullet"/>
      <w:lvlText w:val="•"/>
      <w:lvlJc w:val="left"/>
      <w:pPr>
        <w:ind w:left="1943" w:hanging="242"/>
      </w:pPr>
      <w:rPr>
        <w:rFonts w:hint="default"/>
      </w:rPr>
    </w:lvl>
    <w:lvl w:ilvl="2" w:tplc="1E7A82B2">
      <w:numFmt w:val="bullet"/>
      <w:lvlText w:val="•"/>
      <w:lvlJc w:val="left"/>
      <w:pPr>
        <w:ind w:left="2826" w:hanging="242"/>
      </w:pPr>
      <w:rPr>
        <w:rFonts w:hint="default"/>
      </w:rPr>
    </w:lvl>
    <w:lvl w:ilvl="3" w:tplc="830E42A0">
      <w:numFmt w:val="bullet"/>
      <w:lvlText w:val="•"/>
      <w:lvlJc w:val="left"/>
      <w:pPr>
        <w:ind w:left="3709" w:hanging="242"/>
      </w:pPr>
      <w:rPr>
        <w:rFonts w:hint="default"/>
      </w:rPr>
    </w:lvl>
    <w:lvl w:ilvl="4" w:tplc="434AECAA">
      <w:numFmt w:val="bullet"/>
      <w:lvlText w:val="•"/>
      <w:lvlJc w:val="left"/>
      <w:pPr>
        <w:ind w:left="4593" w:hanging="242"/>
      </w:pPr>
      <w:rPr>
        <w:rFonts w:hint="default"/>
      </w:rPr>
    </w:lvl>
    <w:lvl w:ilvl="5" w:tplc="B768C1EC">
      <w:numFmt w:val="bullet"/>
      <w:lvlText w:val="•"/>
      <w:lvlJc w:val="left"/>
      <w:pPr>
        <w:ind w:left="5476" w:hanging="242"/>
      </w:pPr>
      <w:rPr>
        <w:rFonts w:hint="default"/>
      </w:rPr>
    </w:lvl>
    <w:lvl w:ilvl="6" w:tplc="0E7898BA">
      <w:numFmt w:val="bullet"/>
      <w:lvlText w:val="•"/>
      <w:lvlJc w:val="left"/>
      <w:pPr>
        <w:ind w:left="6359" w:hanging="242"/>
      </w:pPr>
      <w:rPr>
        <w:rFonts w:hint="default"/>
      </w:rPr>
    </w:lvl>
    <w:lvl w:ilvl="7" w:tplc="7C8EB2B4">
      <w:numFmt w:val="bullet"/>
      <w:lvlText w:val="•"/>
      <w:lvlJc w:val="left"/>
      <w:pPr>
        <w:ind w:left="7243" w:hanging="242"/>
      </w:pPr>
      <w:rPr>
        <w:rFonts w:hint="default"/>
      </w:rPr>
    </w:lvl>
    <w:lvl w:ilvl="8" w:tplc="558EB2CE">
      <w:numFmt w:val="bullet"/>
      <w:lvlText w:val="•"/>
      <w:lvlJc w:val="left"/>
      <w:pPr>
        <w:ind w:left="8126" w:hanging="242"/>
      </w:pPr>
      <w:rPr>
        <w:rFonts w:hint="default"/>
      </w:rPr>
    </w:lvl>
  </w:abstractNum>
  <w:abstractNum w:abstractNumId="1" w15:restartNumberingAfterBreak="0">
    <w:nsid w:val="69803439"/>
    <w:multiLevelType w:val="hybridMultilevel"/>
    <w:tmpl w:val="3DD0C9E6"/>
    <w:lvl w:ilvl="0" w:tplc="315C2728">
      <w:numFmt w:val="bullet"/>
      <w:lvlText w:val="-"/>
      <w:lvlJc w:val="left"/>
      <w:pPr>
        <w:ind w:left="106" w:hanging="198"/>
      </w:pPr>
      <w:rPr>
        <w:rFonts w:ascii="Times New Roman" w:eastAsia="Times New Roman" w:hAnsi="Times New Roman" w:cs="Times New Roman" w:hint="default"/>
        <w:color w:val="151515"/>
        <w:w w:val="103"/>
        <w:sz w:val="23"/>
        <w:szCs w:val="23"/>
      </w:rPr>
    </w:lvl>
    <w:lvl w:ilvl="1" w:tplc="B6788A34">
      <w:numFmt w:val="bullet"/>
      <w:lvlText w:val="•"/>
      <w:lvlJc w:val="left"/>
      <w:pPr>
        <w:ind w:left="1079" w:hanging="198"/>
      </w:pPr>
      <w:rPr>
        <w:rFonts w:hint="default"/>
      </w:rPr>
    </w:lvl>
    <w:lvl w:ilvl="2" w:tplc="8B3885F0">
      <w:numFmt w:val="bullet"/>
      <w:lvlText w:val="•"/>
      <w:lvlJc w:val="left"/>
      <w:pPr>
        <w:ind w:left="2058" w:hanging="198"/>
      </w:pPr>
      <w:rPr>
        <w:rFonts w:hint="default"/>
      </w:rPr>
    </w:lvl>
    <w:lvl w:ilvl="3" w:tplc="C4C41670">
      <w:numFmt w:val="bullet"/>
      <w:lvlText w:val="•"/>
      <w:lvlJc w:val="left"/>
      <w:pPr>
        <w:ind w:left="3037" w:hanging="198"/>
      </w:pPr>
      <w:rPr>
        <w:rFonts w:hint="default"/>
      </w:rPr>
    </w:lvl>
    <w:lvl w:ilvl="4" w:tplc="307EA0A6">
      <w:numFmt w:val="bullet"/>
      <w:lvlText w:val="•"/>
      <w:lvlJc w:val="left"/>
      <w:pPr>
        <w:ind w:left="4017" w:hanging="198"/>
      </w:pPr>
      <w:rPr>
        <w:rFonts w:hint="default"/>
      </w:rPr>
    </w:lvl>
    <w:lvl w:ilvl="5" w:tplc="900C92EA">
      <w:numFmt w:val="bullet"/>
      <w:lvlText w:val="•"/>
      <w:lvlJc w:val="left"/>
      <w:pPr>
        <w:ind w:left="4996" w:hanging="198"/>
      </w:pPr>
      <w:rPr>
        <w:rFonts w:hint="default"/>
      </w:rPr>
    </w:lvl>
    <w:lvl w:ilvl="6" w:tplc="7E923D52">
      <w:numFmt w:val="bullet"/>
      <w:lvlText w:val="•"/>
      <w:lvlJc w:val="left"/>
      <w:pPr>
        <w:ind w:left="5975" w:hanging="198"/>
      </w:pPr>
      <w:rPr>
        <w:rFonts w:hint="default"/>
      </w:rPr>
    </w:lvl>
    <w:lvl w:ilvl="7" w:tplc="FFC27612">
      <w:numFmt w:val="bullet"/>
      <w:lvlText w:val="•"/>
      <w:lvlJc w:val="left"/>
      <w:pPr>
        <w:ind w:left="6955" w:hanging="198"/>
      </w:pPr>
      <w:rPr>
        <w:rFonts w:hint="default"/>
      </w:rPr>
    </w:lvl>
    <w:lvl w:ilvl="8" w:tplc="1F486B90">
      <w:numFmt w:val="bullet"/>
      <w:lvlText w:val="•"/>
      <w:lvlJc w:val="left"/>
      <w:pPr>
        <w:ind w:left="7934" w:hanging="198"/>
      </w:pPr>
      <w:rPr>
        <w:rFonts w:hint="default"/>
      </w:rPr>
    </w:lvl>
  </w:abstractNum>
  <w:abstractNum w:abstractNumId="2" w15:restartNumberingAfterBreak="0">
    <w:nsid w:val="7D7D78BB"/>
    <w:multiLevelType w:val="hybridMultilevel"/>
    <w:tmpl w:val="035AE87A"/>
    <w:lvl w:ilvl="0" w:tplc="5658E878">
      <w:start w:val="1"/>
      <w:numFmt w:val="decimal"/>
      <w:lvlText w:val="%1."/>
      <w:lvlJc w:val="left"/>
      <w:pPr>
        <w:ind w:left="1179" w:hanging="356"/>
        <w:jc w:val="left"/>
      </w:pPr>
      <w:rPr>
        <w:rFonts w:ascii="Times New Roman" w:eastAsia="Times New Roman" w:hAnsi="Times New Roman" w:cs="Times New Roman" w:hint="default"/>
        <w:color w:val="151515"/>
        <w:w w:val="105"/>
        <w:sz w:val="23"/>
        <w:szCs w:val="23"/>
      </w:rPr>
    </w:lvl>
    <w:lvl w:ilvl="1" w:tplc="C6AEAD9A">
      <w:numFmt w:val="bullet"/>
      <w:lvlText w:val="•"/>
      <w:lvlJc w:val="left"/>
      <w:pPr>
        <w:ind w:left="2051" w:hanging="356"/>
      </w:pPr>
      <w:rPr>
        <w:rFonts w:hint="default"/>
      </w:rPr>
    </w:lvl>
    <w:lvl w:ilvl="2" w:tplc="8C10E78E">
      <w:numFmt w:val="bullet"/>
      <w:lvlText w:val="•"/>
      <w:lvlJc w:val="left"/>
      <w:pPr>
        <w:ind w:left="2922" w:hanging="356"/>
      </w:pPr>
      <w:rPr>
        <w:rFonts w:hint="default"/>
      </w:rPr>
    </w:lvl>
    <w:lvl w:ilvl="3" w:tplc="D3E20642">
      <w:numFmt w:val="bullet"/>
      <w:lvlText w:val="•"/>
      <w:lvlJc w:val="left"/>
      <w:pPr>
        <w:ind w:left="3793" w:hanging="356"/>
      </w:pPr>
      <w:rPr>
        <w:rFonts w:hint="default"/>
      </w:rPr>
    </w:lvl>
    <w:lvl w:ilvl="4" w:tplc="681EDD46">
      <w:numFmt w:val="bullet"/>
      <w:lvlText w:val="•"/>
      <w:lvlJc w:val="left"/>
      <w:pPr>
        <w:ind w:left="4665" w:hanging="356"/>
      </w:pPr>
      <w:rPr>
        <w:rFonts w:hint="default"/>
      </w:rPr>
    </w:lvl>
    <w:lvl w:ilvl="5" w:tplc="83F4A7D8">
      <w:numFmt w:val="bullet"/>
      <w:lvlText w:val="•"/>
      <w:lvlJc w:val="left"/>
      <w:pPr>
        <w:ind w:left="5536" w:hanging="356"/>
      </w:pPr>
      <w:rPr>
        <w:rFonts w:hint="default"/>
      </w:rPr>
    </w:lvl>
    <w:lvl w:ilvl="6" w:tplc="B5F63EA4">
      <w:numFmt w:val="bullet"/>
      <w:lvlText w:val="•"/>
      <w:lvlJc w:val="left"/>
      <w:pPr>
        <w:ind w:left="6407" w:hanging="356"/>
      </w:pPr>
      <w:rPr>
        <w:rFonts w:hint="default"/>
      </w:rPr>
    </w:lvl>
    <w:lvl w:ilvl="7" w:tplc="7EF84E4A">
      <w:numFmt w:val="bullet"/>
      <w:lvlText w:val="•"/>
      <w:lvlJc w:val="left"/>
      <w:pPr>
        <w:ind w:left="7279" w:hanging="356"/>
      </w:pPr>
      <w:rPr>
        <w:rFonts w:hint="default"/>
      </w:rPr>
    </w:lvl>
    <w:lvl w:ilvl="8" w:tplc="FA24FAA6">
      <w:numFmt w:val="bullet"/>
      <w:lvlText w:val="•"/>
      <w:lvlJc w:val="left"/>
      <w:pPr>
        <w:ind w:left="8150" w:hanging="3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258F9"/>
    <w:rsid w:val="00370BC3"/>
    <w:rsid w:val="00B67889"/>
    <w:rsid w:val="00F05760"/>
    <w:rsid w:val="00F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44E3"/>
  <w15:docId w15:val="{05390C2E-4A76-4295-9509-18F6CC36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89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06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2022-02-08T09:28:00Z</dcterms:created>
  <dcterms:modified xsi:type="dcterms:W3CDTF">2022-02-08T10:55:00Z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2022-02-08T00:00:00Z</vt:filetime>
  </property>
</Properties>
</file>