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53" w:rsidRDefault="00D66DD0">
      <w:pPr>
        <w:pStyle w:val="a4"/>
      </w:pPr>
      <w:r>
        <w:t>ПРОТОКОЛ</w:t>
      </w:r>
      <w:r>
        <w:rPr>
          <w:spacing w:val="-10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11</w:t>
      </w:r>
    </w:p>
    <w:p w:rsidR="00644753" w:rsidRDefault="00D66DD0">
      <w:pPr>
        <w:spacing w:before="3"/>
        <w:ind w:left="650" w:right="680"/>
        <w:jc w:val="center"/>
        <w:rPr>
          <w:b/>
        </w:rPr>
      </w:pPr>
      <w:r>
        <w:rPr>
          <w:b/>
        </w:rPr>
        <w:t>заседания</w:t>
      </w:r>
      <w:r>
        <w:rPr>
          <w:b/>
          <w:spacing w:val="-2"/>
        </w:rPr>
        <w:t xml:space="preserve"> </w:t>
      </w:r>
      <w:r>
        <w:rPr>
          <w:b/>
        </w:rPr>
        <w:t>Президиума</w:t>
      </w:r>
      <w:r>
        <w:rPr>
          <w:b/>
          <w:spacing w:val="-9"/>
        </w:rPr>
        <w:t xml:space="preserve"> </w:t>
      </w:r>
      <w:r>
        <w:rPr>
          <w:b/>
        </w:rPr>
        <w:t>Некоммерческого</w:t>
      </w:r>
      <w:r>
        <w:rPr>
          <w:b/>
          <w:spacing w:val="-2"/>
        </w:rPr>
        <w:t xml:space="preserve"> </w:t>
      </w:r>
      <w:r>
        <w:rPr>
          <w:b/>
        </w:rPr>
        <w:t>партнерства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содействию в</w:t>
      </w:r>
      <w:r>
        <w:rPr>
          <w:b/>
          <w:spacing w:val="-7"/>
        </w:rPr>
        <w:t xml:space="preserve"> </w:t>
      </w:r>
      <w:r>
        <w:rPr>
          <w:b/>
        </w:rPr>
        <w:t>реализации</w:t>
      </w:r>
      <w:r>
        <w:rPr>
          <w:b/>
          <w:spacing w:val="-52"/>
        </w:rPr>
        <w:t xml:space="preserve"> </w:t>
      </w:r>
      <w:r>
        <w:rPr>
          <w:b/>
        </w:rPr>
        <w:t>архитектурно-строительного</w:t>
      </w:r>
      <w:r>
        <w:rPr>
          <w:b/>
          <w:spacing w:val="-1"/>
        </w:rPr>
        <w:t xml:space="preserve"> </w:t>
      </w:r>
      <w:r>
        <w:rPr>
          <w:b/>
        </w:rPr>
        <w:t>проектирования</w:t>
      </w:r>
      <w:r>
        <w:rPr>
          <w:b/>
          <w:spacing w:val="4"/>
        </w:rPr>
        <w:t xml:space="preserve"> </w:t>
      </w:r>
      <w:r>
        <w:rPr>
          <w:b/>
        </w:rPr>
        <w:t>«ПроЭк»</w:t>
      </w:r>
    </w:p>
    <w:p w:rsidR="00644753" w:rsidRDefault="00644753">
      <w:pPr>
        <w:pStyle w:val="a3"/>
        <w:spacing w:before="9"/>
        <w:rPr>
          <w:b/>
          <w:sz w:val="20"/>
        </w:rPr>
      </w:pPr>
    </w:p>
    <w:p w:rsidR="00644753" w:rsidRDefault="00D66DD0">
      <w:pPr>
        <w:pStyle w:val="a3"/>
        <w:tabs>
          <w:tab w:val="left" w:pos="8273"/>
        </w:tabs>
        <w:ind w:left="4"/>
        <w:jc w:val="center"/>
      </w:pPr>
      <w:r>
        <w:t>«23»</w:t>
      </w:r>
      <w:r>
        <w:rPr>
          <w:spacing w:val="5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г.</w:t>
      </w:r>
      <w:r>
        <w:tab/>
        <w:t>г. Москва</w:t>
      </w:r>
    </w:p>
    <w:p w:rsidR="00644753" w:rsidRDefault="00644753">
      <w:pPr>
        <w:pStyle w:val="a3"/>
        <w:spacing w:before="6"/>
        <w:rPr>
          <w:sz w:val="23"/>
        </w:rPr>
      </w:pPr>
    </w:p>
    <w:p w:rsidR="00644753" w:rsidRDefault="00D66DD0">
      <w:pPr>
        <w:spacing w:line="242" w:lineRule="auto"/>
        <w:ind w:left="300" w:right="5459"/>
        <w:rPr>
          <w:i/>
          <w:sz w:val="24"/>
        </w:rPr>
      </w:pPr>
      <w:r>
        <w:rPr>
          <w:i/>
          <w:spacing w:val="-3"/>
          <w:sz w:val="24"/>
        </w:rPr>
        <w:t xml:space="preserve">Время начала </w:t>
      </w:r>
      <w:r>
        <w:rPr>
          <w:i/>
          <w:spacing w:val="-2"/>
          <w:sz w:val="24"/>
        </w:rPr>
        <w:t>собрания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10 ч.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00 м.</w:t>
      </w:r>
      <w:r>
        <w:rPr>
          <w:i/>
          <w:spacing w:val="-1"/>
          <w:sz w:val="24"/>
        </w:rPr>
        <w:t xml:space="preserve"> </w:t>
      </w:r>
      <w:r>
        <w:rPr>
          <w:i/>
          <w:spacing w:val="-3"/>
          <w:sz w:val="24"/>
        </w:rPr>
        <w:t>Время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окончания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собрания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sz w:val="24"/>
        </w:rPr>
        <w:t>12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ч.</w:t>
      </w:r>
      <w:r>
        <w:rPr>
          <w:i/>
          <w:spacing w:val="28"/>
          <w:sz w:val="24"/>
        </w:rPr>
        <w:t xml:space="preserve"> </w:t>
      </w:r>
      <w:r>
        <w:rPr>
          <w:i/>
          <w:spacing w:val="-2"/>
          <w:sz w:val="24"/>
        </w:rPr>
        <w:t>00</w:t>
      </w:r>
      <w:r>
        <w:rPr>
          <w:i/>
          <w:spacing w:val="-17"/>
          <w:sz w:val="24"/>
        </w:rPr>
        <w:t xml:space="preserve"> </w:t>
      </w:r>
      <w:r>
        <w:rPr>
          <w:i/>
          <w:spacing w:val="-2"/>
          <w:sz w:val="24"/>
        </w:rPr>
        <w:t>м.</w:t>
      </w:r>
    </w:p>
    <w:p w:rsidR="00644753" w:rsidRDefault="00D66DD0">
      <w:pPr>
        <w:spacing w:before="5"/>
        <w:ind w:left="300"/>
        <w:rPr>
          <w:i/>
          <w:sz w:val="24"/>
        </w:rPr>
      </w:pPr>
      <w:r>
        <w:rPr>
          <w:i/>
          <w:spacing w:val="-4"/>
          <w:sz w:val="24"/>
        </w:rPr>
        <w:t>Место</w:t>
      </w:r>
      <w:r>
        <w:rPr>
          <w:i/>
          <w:spacing w:val="7"/>
          <w:sz w:val="24"/>
        </w:rPr>
        <w:t xml:space="preserve"> </w:t>
      </w:r>
      <w:r>
        <w:rPr>
          <w:i/>
          <w:spacing w:val="-4"/>
          <w:sz w:val="24"/>
        </w:rPr>
        <w:t>проведения</w:t>
      </w:r>
      <w:r>
        <w:rPr>
          <w:i/>
          <w:spacing w:val="10"/>
          <w:sz w:val="24"/>
        </w:rPr>
        <w:t xml:space="preserve"> </w:t>
      </w:r>
      <w:r>
        <w:rPr>
          <w:i/>
          <w:spacing w:val="-3"/>
          <w:sz w:val="24"/>
        </w:rPr>
        <w:t>собрания:</w:t>
      </w:r>
      <w:r>
        <w:rPr>
          <w:i/>
          <w:spacing w:val="30"/>
          <w:sz w:val="24"/>
        </w:rPr>
        <w:t xml:space="preserve"> </w:t>
      </w:r>
      <w:r>
        <w:rPr>
          <w:i/>
          <w:spacing w:val="-3"/>
          <w:sz w:val="24"/>
        </w:rPr>
        <w:t>111033,</w:t>
      </w:r>
      <w:r>
        <w:rPr>
          <w:i/>
          <w:spacing w:val="23"/>
          <w:sz w:val="24"/>
        </w:rPr>
        <w:t xml:space="preserve"> </w:t>
      </w:r>
      <w:r>
        <w:rPr>
          <w:i/>
          <w:spacing w:val="-3"/>
          <w:sz w:val="24"/>
        </w:rPr>
        <w:t>г.</w:t>
      </w:r>
      <w:r>
        <w:rPr>
          <w:i/>
          <w:spacing w:val="15"/>
          <w:sz w:val="24"/>
        </w:rPr>
        <w:t xml:space="preserve"> </w:t>
      </w:r>
      <w:r>
        <w:rPr>
          <w:i/>
          <w:spacing w:val="-3"/>
          <w:sz w:val="24"/>
        </w:rPr>
        <w:t>Москва,</w:t>
      </w:r>
      <w:r>
        <w:rPr>
          <w:i/>
          <w:spacing w:val="6"/>
          <w:sz w:val="24"/>
        </w:rPr>
        <w:t xml:space="preserve"> </w:t>
      </w:r>
      <w:r>
        <w:rPr>
          <w:i/>
          <w:spacing w:val="-3"/>
          <w:sz w:val="24"/>
        </w:rPr>
        <w:t>ул.</w:t>
      </w:r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Волочаевская</w:t>
      </w:r>
      <w:proofErr w:type="spellEnd"/>
      <w:r>
        <w:rPr>
          <w:i/>
          <w:spacing w:val="-3"/>
          <w:sz w:val="24"/>
        </w:rPr>
        <w:t>,</w:t>
      </w:r>
      <w:r>
        <w:rPr>
          <w:i/>
          <w:spacing w:val="34"/>
          <w:sz w:val="24"/>
        </w:rPr>
        <w:t xml:space="preserve"> </w:t>
      </w:r>
      <w:r>
        <w:rPr>
          <w:i/>
          <w:spacing w:val="-3"/>
          <w:sz w:val="24"/>
        </w:rPr>
        <w:t>д.</w:t>
      </w:r>
      <w:r>
        <w:rPr>
          <w:i/>
          <w:spacing w:val="35"/>
          <w:sz w:val="24"/>
        </w:rPr>
        <w:t xml:space="preserve"> </w:t>
      </w:r>
      <w:r>
        <w:rPr>
          <w:i/>
          <w:spacing w:val="-3"/>
          <w:sz w:val="24"/>
        </w:rPr>
        <w:t>17</w:t>
      </w:r>
      <w:r>
        <w:rPr>
          <w:i/>
          <w:spacing w:val="-25"/>
          <w:sz w:val="24"/>
        </w:rPr>
        <w:t xml:space="preserve"> </w:t>
      </w:r>
      <w:r>
        <w:rPr>
          <w:i/>
          <w:spacing w:val="-3"/>
          <w:sz w:val="24"/>
        </w:rPr>
        <w:t>А,</w:t>
      </w:r>
      <w:r>
        <w:rPr>
          <w:i/>
          <w:spacing w:val="26"/>
          <w:sz w:val="24"/>
        </w:rPr>
        <w:t xml:space="preserve"> </w:t>
      </w:r>
      <w:r>
        <w:rPr>
          <w:i/>
          <w:spacing w:val="-3"/>
          <w:sz w:val="24"/>
        </w:rPr>
        <w:t>пом.1</w:t>
      </w:r>
    </w:p>
    <w:p w:rsidR="00644753" w:rsidRDefault="00644753">
      <w:pPr>
        <w:pStyle w:val="a3"/>
        <w:spacing w:before="2"/>
        <w:rPr>
          <w:i/>
        </w:rPr>
      </w:pPr>
    </w:p>
    <w:p w:rsidR="00644753" w:rsidRDefault="00D66DD0">
      <w:pPr>
        <w:pStyle w:val="a3"/>
        <w:spacing w:line="237" w:lineRule="auto"/>
        <w:ind w:left="118" w:firstLine="250"/>
      </w:pPr>
      <w:r>
        <w:t>Присутствовали: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«ПроЭк»</w:t>
      </w:r>
      <w:r>
        <w:rPr>
          <w:spacing w:val="6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Партнерства):</w:t>
      </w:r>
    </w:p>
    <w:p w:rsidR="00644753" w:rsidRDefault="00644753">
      <w:pPr>
        <w:pStyle w:val="a3"/>
        <w:spacing w:before="7"/>
        <w:rPr>
          <w:sz w:val="23"/>
        </w:rPr>
      </w:pPr>
    </w:p>
    <w:p w:rsidR="00644753" w:rsidRDefault="00D66DD0">
      <w:pPr>
        <w:pStyle w:val="a5"/>
        <w:numPr>
          <w:ilvl w:val="0"/>
          <w:numId w:val="1"/>
        </w:numPr>
        <w:tabs>
          <w:tab w:val="left" w:pos="364"/>
        </w:tabs>
        <w:ind w:hanging="218"/>
        <w:rPr>
          <w:sz w:val="24"/>
        </w:rPr>
      </w:pPr>
      <w:r>
        <w:rPr>
          <w:sz w:val="24"/>
        </w:rPr>
        <w:t>Мирзоев</w:t>
      </w:r>
      <w:r>
        <w:rPr>
          <w:spacing w:val="6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Владимирович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Партнерства;</w:t>
      </w:r>
    </w:p>
    <w:p w:rsidR="00644753" w:rsidRDefault="00D66DD0">
      <w:pPr>
        <w:pStyle w:val="a5"/>
        <w:numPr>
          <w:ilvl w:val="0"/>
          <w:numId w:val="1"/>
        </w:numPr>
        <w:tabs>
          <w:tab w:val="left" w:pos="364"/>
        </w:tabs>
        <w:ind w:hanging="246"/>
        <w:rPr>
          <w:sz w:val="24"/>
        </w:rPr>
      </w:pPr>
      <w:r>
        <w:rPr>
          <w:sz w:val="24"/>
        </w:rPr>
        <w:t>Чапаев</w:t>
      </w:r>
      <w:r>
        <w:rPr>
          <w:spacing w:val="2"/>
          <w:sz w:val="24"/>
        </w:rPr>
        <w:t xml:space="preserve"> </w:t>
      </w:r>
      <w:r>
        <w:rPr>
          <w:sz w:val="24"/>
        </w:rPr>
        <w:t>Никита</w:t>
      </w:r>
      <w:r>
        <w:rPr>
          <w:spacing w:val="-9"/>
          <w:sz w:val="24"/>
        </w:rPr>
        <w:t xml:space="preserve"> </w:t>
      </w:r>
      <w:r>
        <w:rPr>
          <w:sz w:val="24"/>
        </w:rPr>
        <w:t>Николаевич;</w:t>
      </w:r>
    </w:p>
    <w:p w:rsidR="00644753" w:rsidRDefault="00D66DD0">
      <w:pPr>
        <w:pStyle w:val="a5"/>
        <w:numPr>
          <w:ilvl w:val="0"/>
          <w:numId w:val="1"/>
        </w:numPr>
        <w:tabs>
          <w:tab w:val="left" w:pos="358"/>
        </w:tabs>
        <w:spacing w:before="2"/>
        <w:ind w:left="357" w:hanging="235"/>
        <w:rPr>
          <w:sz w:val="24"/>
        </w:rPr>
      </w:pPr>
      <w:r>
        <w:rPr>
          <w:sz w:val="24"/>
        </w:rPr>
        <w:t>Ахметов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Якуб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Искандярович</w:t>
      </w:r>
      <w:proofErr w:type="spellEnd"/>
      <w:r>
        <w:rPr>
          <w:sz w:val="24"/>
        </w:rPr>
        <w:t>;</w:t>
      </w:r>
    </w:p>
    <w:p w:rsidR="00644753" w:rsidRDefault="00D66DD0">
      <w:pPr>
        <w:pStyle w:val="a5"/>
        <w:numPr>
          <w:ilvl w:val="0"/>
          <w:numId w:val="1"/>
        </w:numPr>
        <w:tabs>
          <w:tab w:val="left" w:pos="364"/>
        </w:tabs>
        <w:spacing w:line="274" w:lineRule="exact"/>
        <w:ind w:hanging="246"/>
        <w:rPr>
          <w:sz w:val="24"/>
        </w:rPr>
      </w:pPr>
      <w:proofErr w:type="spellStart"/>
      <w:r>
        <w:rPr>
          <w:sz w:val="24"/>
        </w:rPr>
        <w:t>Гудыма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3"/>
          <w:sz w:val="24"/>
        </w:rPr>
        <w:t xml:space="preserve"> </w:t>
      </w:r>
      <w:r>
        <w:rPr>
          <w:sz w:val="24"/>
        </w:rPr>
        <w:t>Николаевич;</w:t>
      </w:r>
    </w:p>
    <w:p w:rsidR="00644753" w:rsidRDefault="00D66DD0">
      <w:pPr>
        <w:pStyle w:val="a5"/>
        <w:numPr>
          <w:ilvl w:val="0"/>
          <w:numId w:val="1"/>
        </w:numPr>
        <w:tabs>
          <w:tab w:val="left" w:pos="368"/>
        </w:tabs>
        <w:spacing w:line="273" w:lineRule="exact"/>
        <w:ind w:left="368" w:hanging="240"/>
        <w:rPr>
          <w:sz w:val="24"/>
        </w:rPr>
      </w:pPr>
      <w:r>
        <w:rPr>
          <w:sz w:val="24"/>
        </w:rPr>
        <w:t>Страхов</w:t>
      </w:r>
      <w:r>
        <w:rPr>
          <w:spacing w:val="-5"/>
          <w:sz w:val="24"/>
        </w:rPr>
        <w:t xml:space="preserve"> </w:t>
      </w:r>
      <w:r>
        <w:rPr>
          <w:sz w:val="24"/>
        </w:rPr>
        <w:t>Юрий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Михайлович;</w:t>
      </w:r>
    </w:p>
    <w:p w:rsidR="00644753" w:rsidRDefault="00D66DD0">
      <w:pPr>
        <w:pStyle w:val="a5"/>
        <w:numPr>
          <w:ilvl w:val="0"/>
          <w:numId w:val="1"/>
        </w:numPr>
        <w:tabs>
          <w:tab w:val="left" w:pos="358"/>
        </w:tabs>
        <w:spacing w:line="273" w:lineRule="exact"/>
        <w:ind w:left="357" w:hanging="230"/>
        <w:rPr>
          <w:sz w:val="24"/>
        </w:rPr>
      </w:pPr>
      <w:r>
        <w:rPr>
          <w:sz w:val="24"/>
        </w:rPr>
        <w:t>Жомов</w:t>
      </w:r>
      <w:r>
        <w:rPr>
          <w:spacing w:val="3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Александрович;</w:t>
      </w:r>
    </w:p>
    <w:p w:rsidR="00644753" w:rsidRDefault="00D66DD0">
      <w:pPr>
        <w:pStyle w:val="a5"/>
        <w:numPr>
          <w:ilvl w:val="0"/>
          <w:numId w:val="1"/>
        </w:numPr>
        <w:tabs>
          <w:tab w:val="left" w:pos="368"/>
        </w:tabs>
        <w:ind w:left="368" w:hanging="240"/>
        <w:rPr>
          <w:sz w:val="24"/>
        </w:rPr>
      </w:pPr>
      <w:proofErr w:type="spellStart"/>
      <w:r>
        <w:rPr>
          <w:sz w:val="24"/>
        </w:rPr>
        <w:t>Скоробогатый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5"/>
          <w:sz w:val="24"/>
        </w:rPr>
        <w:t xml:space="preserve"> </w:t>
      </w:r>
      <w:r>
        <w:rPr>
          <w:sz w:val="24"/>
        </w:rPr>
        <w:t>Николаевич.</w:t>
      </w:r>
    </w:p>
    <w:p w:rsidR="00644753" w:rsidRDefault="00644753">
      <w:pPr>
        <w:pStyle w:val="a3"/>
        <w:spacing w:before="5"/>
      </w:pPr>
    </w:p>
    <w:p w:rsidR="00644753" w:rsidRDefault="00D66DD0">
      <w:pPr>
        <w:pStyle w:val="a3"/>
        <w:spacing w:line="274" w:lineRule="exact"/>
        <w:ind w:left="180"/>
      </w:pPr>
      <w:r>
        <w:t>Приглашенные:</w:t>
      </w:r>
    </w:p>
    <w:p w:rsidR="00644753" w:rsidRDefault="00D66DD0">
      <w:pPr>
        <w:pStyle w:val="a3"/>
        <w:spacing w:line="274" w:lineRule="exact"/>
        <w:ind w:left="123"/>
      </w:pPr>
      <w:r>
        <w:t>-</w:t>
      </w:r>
      <w:r>
        <w:rPr>
          <w:spacing w:val="-9"/>
        </w:rPr>
        <w:t xml:space="preserve"> </w:t>
      </w:r>
      <w:r>
        <w:t>Директор</w:t>
      </w:r>
      <w:r>
        <w:rPr>
          <w:spacing w:val="4"/>
        </w:rPr>
        <w:t xml:space="preserve"> </w:t>
      </w:r>
      <w:r>
        <w:t>Партнерства</w:t>
      </w:r>
      <w:r>
        <w:rPr>
          <w:spacing w:val="-6"/>
        </w:rPr>
        <w:t xml:space="preserve"> </w:t>
      </w:r>
      <w:r>
        <w:t>Павлов</w:t>
      </w:r>
      <w:r>
        <w:rPr>
          <w:spacing w:val="3"/>
        </w:rPr>
        <w:t xml:space="preserve"> </w:t>
      </w:r>
      <w:r>
        <w:t>Б.Г.</w:t>
      </w:r>
    </w:p>
    <w:p w:rsidR="00644753" w:rsidRDefault="00644753">
      <w:pPr>
        <w:pStyle w:val="a3"/>
        <w:spacing w:before="11"/>
        <w:rPr>
          <w:sz w:val="26"/>
        </w:rPr>
      </w:pPr>
    </w:p>
    <w:p w:rsidR="00644753" w:rsidRDefault="00D66DD0">
      <w:pPr>
        <w:ind w:left="650" w:right="652"/>
        <w:jc w:val="center"/>
        <w:rPr>
          <w:b/>
        </w:rPr>
      </w:pPr>
      <w:r>
        <w:rPr>
          <w:b/>
          <w:spacing w:val="12"/>
        </w:rPr>
        <w:t>ПОВЕСТКА</w:t>
      </w:r>
      <w:r>
        <w:rPr>
          <w:b/>
          <w:spacing w:val="26"/>
        </w:rPr>
        <w:t xml:space="preserve"> </w:t>
      </w:r>
      <w:r>
        <w:rPr>
          <w:b/>
        </w:rPr>
        <w:t>ДНЯ:</w:t>
      </w:r>
    </w:p>
    <w:p w:rsidR="00644753" w:rsidRDefault="00D66DD0">
      <w:pPr>
        <w:pStyle w:val="a3"/>
        <w:spacing w:before="19" w:line="552" w:lineRule="exact"/>
        <w:ind w:left="814" w:right="1525" w:hanging="609"/>
      </w:pPr>
      <w:r>
        <w:t>1.</w:t>
      </w:r>
      <w:r>
        <w:rPr>
          <w:spacing w:val="58"/>
        </w:rPr>
        <w:t xml:space="preserve"> </w:t>
      </w:r>
      <w:r>
        <w:t>Рассмотрение</w:t>
      </w:r>
      <w:r>
        <w:rPr>
          <w:spacing w:val="4"/>
        </w:rPr>
        <w:t xml:space="preserve"> </w:t>
      </w:r>
      <w:r>
        <w:t>вопроса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Партнерства</w:t>
      </w:r>
      <w:r>
        <w:rPr>
          <w:spacing w:val="-1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членов;</w:t>
      </w:r>
      <w:r>
        <w:rPr>
          <w:spacing w:val="-5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ПЕРВОМУ</w:t>
      </w:r>
      <w:r>
        <w:rPr>
          <w:spacing w:val="5"/>
        </w:rPr>
        <w:t xml:space="preserve"> </w:t>
      </w:r>
      <w:r>
        <w:t>ВОПРОСУ</w:t>
      </w:r>
      <w:r>
        <w:rPr>
          <w:spacing w:val="2"/>
        </w:rPr>
        <w:t xml:space="preserve"> </w:t>
      </w:r>
      <w:r>
        <w:t>повестки</w:t>
      </w:r>
      <w:r>
        <w:rPr>
          <w:spacing w:val="-1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СЛУШАЛИ:</w:t>
      </w:r>
    </w:p>
    <w:p w:rsidR="00644753" w:rsidRDefault="00D66DD0">
      <w:pPr>
        <w:pStyle w:val="a3"/>
        <w:spacing w:line="215" w:lineRule="exact"/>
        <w:ind w:left="814"/>
        <w:jc w:val="both"/>
      </w:pPr>
      <w:r>
        <w:t>Директор</w:t>
      </w:r>
      <w:r>
        <w:rPr>
          <w:spacing w:val="49"/>
        </w:rPr>
        <w:t xml:space="preserve"> </w:t>
      </w:r>
      <w:r>
        <w:t>Партнерства</w:t>
      </w:r>
      <w:r>
        <w:rPr>
          <w:spacing w:val="103"/>
        </w:rPr>
        <w:t xml:space="preserve"> </w:t>
      </w:r>
      <w:r>
        <w:t>Павлов</w:t>
      </w:r>
      <w:r>
        <w:rPr>
          <w:spacing w:val="116"/>
        </w:rPr>
        <w:t xml:space="preserve"> </w:t>
      </w:r>
      <w:r>
        <w:t>Б.Г.,</w:t>
      </w:r>
      <w:r>
        <w:rPr>
          <w:spacing w:val="107"/>
        </w:rPr>
        <w:t xml:space="preserve"> </w:t>
      </w:r>
      <w:r>
        <w:t>доложил</w:t>
      </w:r>
      <w:r>
        <w:rPr>
          <w:spacing w:val="109"/>
        </w:rPr>
        <w:t xml:space="preserve"> </w:t>
      </w:r>
      <w:r>
        <w:t>присутствующим</w:t>
      </w:r>
      <w:r>
        <w:rPr>
          <w:spacing w:val="11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результатах</w:t>
      </w:r>
    </w:p>
    <w:p w:rsidR="00644753" w:rsidRDefault="00D66DD0">
      <w:pPr>
        <w:pStyle w:val="a3"/>
        <w:spacing w:before="3" w:line="235" w:lineRule="auto"/>
        <w:ind w:left="117" w:right="99" w:hanging="4"/>
        <w:jc w:val="both"/>
      </w:pPr>
      <w:r>
        <w:t>рассмотрения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Президиуму,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принятия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членов:</w:t>
      </w:r>
    </w:p>
    <w:p w:rsidR="00644753" w:rsidRDefault="00644753">
      <w:pPr>
        <w:pStyle w:val="a3"/>
        <w:spacing w:before="1"/>
        <w:rPr>
          <w:sz w:val="25"/>
        </w:rPr>
      </w:pPr>
    </w:p>
    <w:p w:rsidR="00644753" w:rsidRDefault="00D66DD0">
      <w:pPr>
        <w:pStyle w:val="a3"/>
        <w:spacing w:line="273" w:lineRule="auto"/>
        <w:ind w:left="127" w:right="165" w:firstLine="503"/>
        <w:jc w:val="both"/>
      </w:pPr>
      <w:r>
        <w:t>Некоммерческое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«Объединение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Организаций» (ОГРН: 1117799025926; адрес:</w:t>
      </w:r>
      <w:r>
        <w:rPr>
          <w:spacing w:val="60"/>
        </w:rPr>
        <w:t xml:space="preserve"> </w:t>
      </w:r>
      <w:r>
        <w:t>105005, г. Москва, ул. Бауманская</w:t>
      </w:r>
      <w:r>
        <w:t>, д. 16,</w:t>
      </w:r>
      <w:r>
        <w:rPr>
          <w:spacing w:val="1"/>
        </w:rPr>
        <w:t xml:space="preserve"> </w:t>
      </w:r>
      <w:r>
        <w:t>стр.</w:t>
      </w:r>
      <w:r>
        <w:rPr>
          <w:spacing w:val="36"/>
        </w:rPr>
        <w:t xml:space="preserve"> </w:t>
      </w:r>
      <w:r>
        <w:t>1);</w:t>
      </w:r>
    </w:p>
    <w:p w:rsidR="00644753" w:rsidRDefault="00D66DD0">
      <w:pPr>
        <w:pStyle w:val="a3"/>
        <w:tabs>
          <w:tab w:val="left" w:pos="2120"/>
          <w:tab w:val="left" w:pos="2518"/>
          <w:tab w:val="left" w:pos="4246"/>
          <w:tab w:val="left" w:pos="6397"/>
          <w:tab w:val="left" w:pos="8744"/>
        </w:tabs>
        <w:spacing w:before="208" w:line="271" w:lineRule="auto"/>
        <w:ind w:left="146" w:right="130" w:firstLine="653"/>
      </w:pPr>
      <w:r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«Электромеханика»</w:t>
      </w:r>
      <w:r>
        <w:tab/>
      </w:r>
      <w:r>
        <w:rPr>
          <w:spacing w:val="-5"/>
        </w:rPr>
        <w:t>(ОГРН:</w:t>
      </w:r>
      <w:r>
        <w:rPr>
          <w:spacing w:val="-57"/>
        </w:rPr>
        <w:t xml:space="preserve"> </w:t>
      </w:r>
      <w:r>
        <w:t>1107746464154;</w:t>
      </w:r>
      <w:r>
        <w:rPr>
          <w:spacing w:val="12"/>
        </w:rPr>
        <w:t xml:space="preserve"> </w:t>
      </w:r>
      <w:r>
        <w:t>адрес:</w:t>
      </w:r>
      <w:r>
        <w:rPr>
          <w:spacing w:val="38"/>
        </w:rPr>
        <w:t xml:space="preserve"> </w:t>
      </w:r>
      <w:r>
        <w:t>127247,</w:t>
      </w:r>
      <w:r>
        <w:rPr>
          <w:spacing w:val="6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Москва,</w:t>
      </w:r>
      <w:r>
        <w:rPr>
          <w:spacing w:val="8"/>
        </w:rPr>
        <w:t xml:space="preserve"> </w:t>
      </w:r>
      <w:r>
        <w:t>Лазоревый</w:t>
      </w:r>
      <w:r>
        <w:rPr>
          <w:spacing w:val="3"/>
        </w:rPr>
        <w:t xml:space="preserve"> </w:t>
      </w:r>
      <w:r>
        <w:t>пр.,</w:t>
      </w:r>
      <w:r>
        <w:rPr>
          <w:spacing w:val="2"/>
        </w:rPr>
        <w:t xml:space="preserve"> </w:t>
      </w:r>
      <w:r>
        <w:t>д.</w:t>
      </w:r>
      <w:r>
        <w:rPr>
          <w:spacing w:val="6"/>
        </w:rPr>
        <w:t xml:space="preserve"> </w:t>
      </w:r>
      <w:r>
        <w:t>2);</w:t>
      </w:r>
    </w:p>
    <w:p w:rsidR="00644753" w:rsidRDefault="00D66DD0">
      <w:pPr>
        <w:pStyle w:val="a3"/>
        <w:tabs>
          <w:tab w:val="left" w:pos="2249"/>
          <w:tab w:val="left" w:pos="4188"/>
          <w:tab w:val="left" w:pos="6247"/>
          <w:tab w:val="left" w:pos="8682"/>
        </w:tabs>
        <w:spacing w:before="206" w:line="276" w:lineRule="auto"/>
        <w:ind w:left="152" w:right="192" w:firstLine="869"/>
      </w:pPr>
      <w:r>
        <w:t>Общество</w:t>
      </w:r>
      <w:r>
        <w:tab/>
        <w:t xml:space="preserve">с  </w:t>
      </w:r>
      <w:r>
        <w:rPr>
          <w:spacing w:val="13"/>
        </w:rPr>
        <w:t xml:space="preserve"> </w:t>
      </w:r>
      <w:r>
        <w:t>ограниченной</w:t>
      </w:r>
      <w:r>
        <w:tab/>
        <w:t>ответственностью</w:t>
      </w:r>
      <w:r>
        <w:tab/>
        <w:t>«</w:t>
      </w:r>
      <w:proofErr w:type="spellStart"/>
      <w:r>
        <w:t>Энергомаш</w:t>
      </w:r>
      <w:proofErr w:type="spellEnd"/>
      <w:r>
        <w:t>-Проект»</w:t>
      </w:r>
      <w:r>
        <w:tab/>
      </w:r>
      <w:r>
        <w:rPr>
          <w:spacing w:val="-5"/>
        </w:rPr>
        <w:t>(ОГРН:</w:t>
      </w:r>
      <w:r>
        <w:rPr>
          <w:spacing w:val="-57"/>
        </w:rPr>
        <w:t xml:space="preserve"> </w:t>
      </w:r>
      <w:r>
        <w:t>1127746657785;</w:t>
      </w:r>
      <w:r>
        <w:rPr>
          <w:spacing w:val="6"/>
        </w:rPr>
        <w:t xml:space="preserve"> </w:t>
      </w:r>
      <w:r>
        <w:t>адрес:</w:t>
      </w:r>
      <w:r>
        <w:rPr>
          <w:spacing w:val="26"/>
        </w:rPr>
        <w:t xml:space="preserve"> </w:t>
      </w:r>
      <w:r>
        <w:t>129344,</w:t>
      </w:r>
      <w:r>
        <w:rPr>
          <w:spacing w:val="-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ул. Летчика</w:t>
      </w:r>
      <w:r>
        <w:rPr>
          <w:spacing w:val="-11"/>
        </w:rPr>
        <w:t xml:space="preserve"> </w:t>
      </w:r>
      <w:r>
        <w:t>Бабушкина,</w:t>
      </w:r>
      <w:r>
        <w:rPr>
          <w:spacing w:val="-2"/>
        </w:rPr>
        <w:t xml:space="preserve"> </w:t>
      </w:r>
      <w:r>
        <w:t>д.</w:t>
      </w:r>
      <w:r>
        <w:rPr>
          <w:spacing w:val="26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оф.</w:t>
      </w:r>
      <w:r>
        <w:rPr>
          <w:spacing w:val="12"/>
        </w:rPr>
        <w:t xml:space="preserve"> </w:t>
      </w:r>
      <w:r>
        <w:t>7);</w:t>
      </w:r>
    </w:p>
    <w:p w:rsidR="00644753" w:rsidRDefault="00D66DD0">
      <w:pPr>
        <w:pStyle w:val="a3"/>
        <w:spacing w:before="195" w:line="276" w:lineRule="auto"/>
        <w:ind w:left="138" w:right="192"/>
        <w:jc w:val="both"/>
      </w:pPr>
      <w:r>
        <w:t>-</w:t>
      </w:r>
      <w:r>
        <w:rPr>
          <w:spacing w:val="1"/>
        </w:rPr>
        <w:t xml:space="preserve"> </w:t>
      </w:r>
      <w:r>
        <w:t>Общество с ограниченной ответственностью «</w:t>
      </w:r>
      <w:proofErr w:type="spellStart"/>
      <w:r>
        <w:t>СтройКонсалт</w:t>
      </w:r>
      <w:proofErr w:type="spellEnd"/>
      <w:r>
        <w:t>» (ОГРН: 1085047006043;</w:t>
      </w:r>
      <w:r>
        <w:rPr>
          <w:spacing w:val="1"/>
        </w:rPr>
        <w:t xml:space="preserve"> </w:t>
      </w:r>
      <w:r>
        <w:t>адрес:</w:t>
      </w:r>
      <w:r>
        <w:rPr>
          <w:spacing w:val="37"/>
        </w:rPr>
        <w:t xml:space="preserve"> </w:t>
      </w:r>
      <w:r>
        <w:t>127549,</w:t>
      </w:r>
      <w:r>
        <w:rPr>
          <w:spacing w:val="4"/>
        </w:rPr>
        <w:t xml:space="preserve"> </w:t>
      </w:r>
      <w:r>
        <w:t>Москва</w:t>
      </w:r>
      <w:r>
        <w:rPr>
          <w:spacing w:val="-7"/>
        </w:rPr>
        <w:t xml:space="preserve"> </w:t>
      </w:r>
      <w:r>
        <w:t>г,</w:t>
      </w:r>
      <w:r>
        <w:rPr>
          <w:spacing w:val="3"/>
        </w:rPr>
        <w:t xml:space="preserve"> </w:t>
      </w:r>
      <w:proofErr w:type="spellStart"/>
      <w:r>
        <w:t>Мурановская</w:t>
      </w:r>
      <w:proofErr w:type="spellEnd"/>
      <w:r>
        <w:rPr>
          <w:spacing w:val="-1"/>
        </w:rPr>
        <w:t xml:space="preserve"> </w:t>
      </w:r>
      <w:proofErr w:type="spellStart"/>
      <w:r>
        <w:t>ул</w:t>
      </w:r>
      <w:proofErr w:type="spellEnd"/>
      <w:r>
        <w:t>,</w:t>
      </w:r>
      <w:r>
        <w:rPr>
          <w:spacing w:val="27"/>
        </w:rPr>
        <w:t xml:space="preserve"> </w:t>
      </w:r>
      <w:r>
        <w:t>12);</w:t>
      </w:r>
    </w:p>
    <w:p w:rsidR="00644753" w:rsidRDefault="00D66DD0">
      <w:pPr>
        <w:pStyle w:val="a3"/>
        <w:spacing w:before="197" w:line="276" w:lineRule="auto"/>
        <w:ind w:left="146" w:right="143" w:firstLine="375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>
        <w:t>Энергопрофконсалт</w:t>
      </w:r>
      <w:proofErr w:type="spellEnd"/>
      <w:r>
        <w:t>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5117746067820;</w:t>
      </w:r>
      <w:r>
        <w:rPr>
          <w:spacing w:val="5"/>
        </w:rPr>
        <w:t xml:space="preserve"> </w:t>
      </w:r>
      <w:r>
        <w:t>адр</w:t>
      </w:r>
      <w:r>
        <w:t>ес:</w:t>
      </w:r>
      <w:r>
        <w:rPr>
          <w:spacing w:val="31"/>
        </w:rPr>
        <w:t xml:space="preserve"> </w:t>
      </w:r>
      <w:r>
        <w:t>127642,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Дежнева</w:t>
      </w:r>
      <w:r>
        <w:rPr>
          <w:spacing w:val="-9"/>
        </w:rPr>
        <w:t xml:space="preserve"> </w:t>
      </w:r>
      <w:r>
        <w:t>проезд,</w:t>
      </w:r>
      <w:r>
        <w:rPr>
          <w:spacing w:val="2"/>
        </w:rPr>
        <w:t xml:space="preserve"> </w:t>
      </w:r>
      <w:r>
        <w:t>д.</w:t>
      </w:r>
      <w:r>
        <w:rPr>
          <w:spacing w:val="28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корпус</w:t>
      </w:r>
      <w:r>
        <w:rPr>
          <w:spacing w:val="23"/>
        </w:rPr>
        <w:t xml:space="preserve"> </w:t>
      </w:r>
      <w:r>
        <w:t>1);</w:t>
      </w:r>
    </w:p>
    <w:p w:rsidR="00644753" w:rsidRDefault="00D66DD0">
      <w:pPr>
        <w:pStyle w:val="a3"/>
        <w:spacing w:before="195" w:line="276" w:lineRule="auto"/>
        <w:ind w:left="166" w:right="204" w:firstLine="436"/>
        <w:jc w:val="both"/>
      </w:pPr>
      <w:r>
        <w:t>Общество с ограниченной ответственностью «</w:t>
      </w:r>
      <w:proofErr w:type="spellStart"/>
      <w:r>
        <w:t>Фест</w:t>
      </w:r>
      <w:proofErr w:type="spellEnd"/>
      <w:r>
        <w:t>» (ОГРН: 1077761015947; адрес:</w:t>
      </w:r>
      <w:r>
        <w:rPr>
          <w:spacing w:val="1"/>
        </w:rPr>
        <w:t xml:space="preserve"> </w:t>
      </w:r>
      <w:r>
        <w:t>117036,</w:t>
      </w:r>
      <w:r>
        <w:rPr>
          <w:spacing w:val="8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Москва,</w:t>
      </w:r>
      <w:r>
        <w:rPr>
          <w:spacing w:val="9"/>
        </w:rPr>
        <w:t xml:space="preserve"> </w:t>
      </w:r>
      <w:proofErr w:type="spellStart"/>
      <w:r>
        <w:t>Новочеремушкинская</w:t>
      </w:r>
      <w:proofErr w:type="spellEnd"/>
      <w:r>
        <w:rPr>
          <w:spacing w:val="-7"/>
        </w:rPr>
        <w:t xml:space="preserve"> </w:t>
      </w:r>
      <w:r>
        <w:t>ул.,</w:t>
      </w:r>
      <w:r>
        <w:rPr>
          <w:spacing w:val="4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16).</w:t>
      </w:r>
    </w:p>
    <w:p w:rsidR="00644753" w:rsidRDefault="00644753">
      <w:pPr>
        <w:spacing w:line="276" w:lineRule="auto"/>
        <w:jc w:val="both"/>
        <w:sectPr w:rsidR="00644753">
          <w:type w:val="continuous"/>
          <w:pgSz w:w="11960" w:h="16880"/>
          <w:pgMar w:top="580" w:right="740" w:bottom="280" w:left="1600" w:header="720" w:footer="720" w:gutter="0"/>
          <w:cols w:space="720"/>
        </w:sectPr>
      </w:pPr>
    </w:p>
    <w:p w:rsidR="00644753" w:rsidRDefault="00D66DD0">
      <w:pPr>
        <w:pStyle w:val="a3"/>
        <w:spacing w:before="72"/>
        <w:ind w:left="243"/>
      </w:pPr>
      <w:r>
        <w:lastRenderedPageBreak/>
        <w:t>ГОЛОСОВАЛИ:</w:t>
      </w:r>
      <w:r>
        <w:rPr>
          <w:spacing w:val="13"/>
        </w:rPr>
        <w:t xml:space="preserve"> </w:t>
      </w:r>
      <w:r>
        <w:t>«за»</w:t>
      </w:r>
      <w:r>
        <w:rPr>
          <w:spacing w:val="2"/>
        </w:rPr>
        <w:t xml:space="preserve"> </w:t>
      </w:r>
      <w:r>
        <w:t>единогласно</w:t>
      </w:r>
    </w:p>
    <w:p w:rsidR="00644753" w:rsidRDefault="00644753">
      <w:pPr>
        <w:pStyle w:val="a3"/>
        <w:spacing w:before="7"/>
        <w:rPr>
          <w:sz w:val="31"/>
        </w:rPr>
      </w:pPr>
    </w:p>
    <w:p w:rsidR="00644753" w:rsidRDefault="00D66DD0">
      <w:pPr>
        <w:pStyle w:val="a3"/>
        <w:ind w:left="243"/>
      </w:pPr>
      <w:r>
        <w:t>РЕШИЛИ:</w:t>
      </w:r>
    </w:p>
    <w:p w:rsidR="00644753" w:rsidRDefault="00D66DD0">
      <w:pPr>
        <w:pStyle w:val="a3"/>
        <w:spacing w:before="40"/>
        <w:ind w:left="243"/>
      </w:pP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НП</w:t>
      </w:r>
      <w:r>
        <w:rPr>
          <w:spacing w:val="2"/>
        </w:rPr>
        <w:t xml:space="preserve"> </w:t>
      </w:r>
      <w:r>
        <w:t>«ПроЭк»:</w:t>
      </w:r>
    </w:p>
    <w:p w:rsidR="00644753" w:rsidRDefault="00644753">
      <w:pPr>
        <w:pStyle w:val="a3"/>
        <w:spacing w:before="10"/>
        <w:rPr>
          <w:sz w:val="21"/>
        </w:rPr>
      </w:pPr>
    </w:p>
    <w:p w:rsidR="00644753" w:rsidRDefault="00D66DD0">
      <w:pPr>
        <w:pStyle w:val="a3"/>
        <w:spacing w:line="271" w:lineRule="auto"/>
        <w:ind w:left="252" w:right="149" w:firstLine="498"/>
        <w:jc w:val="both"/>
      </w:pPr>
      <w:r>
        <w:t>Некоммерческое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«Объединение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Организаций» (ОГРН: 1117799025926; адрес:</w:t>
      </w:r>
      <w:r>
        <w:rPr>
          <w:spacing w:val="60"/>
        </w:rPr>
        <w:t xml:space="preserve"> </w:t>
      </w:r>
      <w:r>
        <w:t>105005, г. Москва, ул. Бауманская, д. 16,</w:t>
      </w:r>
      <w:r>
        <w:rPr>
          <w:spacing w:val="1"/>
        </w:rPr>
        <w:t xml:space="preserve"> </w:t>
      </w:r>
      <w:r>
        <w:t>стр.</w:t>
      </w:r>
      <w:r>
        <w:rPr>
          <w:spacing w:val="31"/>
        </w:rPr>
        <w:t xml:space="preserve"> </w:t>
      </w:r>
      <w:r>
        <w:t>1);</w:t>
      </w:r>
    </w:p>
    <w:p w:rsidR="00644753" w:rsidRDefault="00D66DD0">
      <w:pPr>
        <w:pStyle w:val="a3"/>
        <w:tabs>
          <w:tab w:val="left" w:pos="2245"/>
          <w:tab w:val="left" w:pos="2638"/>
          <w:tab w:val="left" w:pos="4366"/>
          <w:tab w:val="left" w:pos="6522"/>
          <w:tab w:val="left" w:pos="8869"/>
        </w:tabs>
        <w:spacing w:before="222" w:line="266" w:lineRule="auto"/>
        <w:ind w:left="276" w:right="107" w:firstLine="648"/>
      </w:pPr>
      <w:r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«Электромеханика»</w:t>
      </w:r>
      <w:r>
        <w:tab/>
      </w:r>
      <w:r>
        <w:rPr>
          <w:spacing w:val="-5"/>
        </w:rPr>
        <w:t>(ОГРН:</w:t>
      </w:r>
      <w:r>
        <w:rPr>
          <w:spacing w:val="-57"/>
        </w:rPr>
        <w:t xml:space="preserve"> </w:t>
      </w:r>
      <w:r>
        <w:t>1107746</w:t>
      </w:r>
      <w:r>
        <w:t>464154;</w:t>
      </w:r>
      <w:r>
        <w:rPr>
          <w:spacing w:val="12"/>
        </w:rPr>
        <w:t xml:space="preserve"> </w:t>
      </w:r>
      <w:r>
        <w:t>адрес:</w:t>
      </w:r>
      <w:r>
        <w:rPr>
          <w:spacing w:val="34"/>
        </w:rPr>
        <w:t xml:space="preserve"> </w:t>
      </w:r>
      <w:r>
        <w:t>127247,</w:t>
      </w:r>
      <w:r>
        <w:rPr>
          <w:spacing w:val="3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Москва,</w:t>
      </w:r>
      <w:r>
        <w:rPr>
          <w:spacing w:val="8"/>
        </w:rPr>
        <w:t xml:space="preserve"> </w:t>
      </w:r>
      <w:r>
        <w:t>Лазоревый</w:t>
      </w:r>
      <w:r>
        <w:rPr>
          <w:spacing w:val="2"/>
        </w:rPr>
        <w:t xml:space="preserve"> </w:t>
      </w:r>
      <w:r>
        <w:t>пр.,</w:t>
      </w:r>
      <w:r>
        <w:rPr>
          <w:spacing w:val="2"/>
        </w:rPr>
        <w:t xml:space="preserve"> </w:t>
      </w:r>
      <w:r>
        <w:t>д.</w:t>
      </w:r>
      <w:r>
        <w:rPr>
          <w:spacing w:val="13"/>
        </w:rPr>
        <w:t xml:space="preserve"> </w:t>
      </w:r>
      <w:r>
        <w:t>2);</w:t>
      </w:r>
    </w:p>
    <w:p w:rsidR="00644753" w:rsidRDefault="00D66DD0">
      <w:pPr>
        <w:pStyle w:val="a3"/>
        <w:tabs>
          <w:tab w:val="left" w:pos="2369"/>
          <w:tab w:val="left" w:pos="4308"/>
          <w:tab w:val="left" w:pos="6372"/>
          <w:tab w:val="left" w:pos="8810"/>
        </w:tabs>
        <w:spacing w:before="218" w:line="271" w:lineRule="auto"/>
        <w:ind w:left="277" w:right="162" w:firstLine="869"/>
      </w:pPr>
      <w:r>
        <w:t>Общество</w:t>
      </w:r>
      <w:r>
        <w:tab/>
        <w:t xml:space="preserve">с  </w:t>
      </w:r>
      <w:r>
        <w:rPr>
          <w:spacing w:val="14"/>
        </w:rPr>
        <w:t xml:space="preserve"> </w:t>
      </w:r>
      <w:r>
        <w:t>ограниченной</w:t>
      </w:r>
      <w:r>
        <w:tab/>
        <w:t>ответственностью</w:t>
      </w:r>
      <w:r>
        <w:tab/>
        <w:t>«</w:t>
      </w:r>
      <w:proofErr w:type="spellStart"/>
      <w:r>
        <w:t>Энергомаш</w:t>
      </w:r>
      <w:proofErr w:type="spellEnd"/>
      <w:r>
        <w:t>-Проект»</w:t>
      </w:r>
      <w:r>
        <w:tab/>
      </w:r>
      <w:r>
        <w:rPr>
          <w:spacing w:val="-5"/>
        </w:rPr>
        <w:t>(ОГРН:</w:t>
      </w:r>
      <w:r>
        <w:rPr>
          <w:spacing w:val="-57"/>
        </w:rPr>
        <w:t xml:space="preserve"> </w:t>
      </w:r>
      <w:r>
        <w:t>1127746657785;</w:t>
      </w:r>
      <w:r>
        <w:rPr>
          <w:spacing w:val="6"/>
        </w:rPr>
        <w:t xml:space="preserve"> </w:t>
      </w:r>
      <w:r>
        <w:t>адрес:</w:t>
      </w:r>
      <w:r>
        <w:rPr>
          <w:spacing w:val="27"/>
        </w:rPr>
        <w:t xml:space="preserve"> </w:t>
      </w:r>
      <w:r>
        <w:t>129344,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ул.</w:t>
      </w:r>
      <w:r>
        <w:rPr>
          <w:spacing w:val="5"/>
        </w:rPr>
        <w:t xml:space="preserve"> </w:t>
      </w:r>
      <w:r>
        <w:t>Летчика</w:t>
      </w:r>
      <w:r>
        <w:rPr>
          <w:spacing w:val="-12"/>
        </w:rPr>
        <w:t xml:space="preserve"> </w:t>
      </w:r>
      <w:r>
        <w:t>Бабушкина,</w:t>
      </w:r>
      <w:r>
        <w:rPr>
          <w:spacing w:val="-3"/>
        </w:rPr>
        <w:t xml:space="preserve"> </w:t>
      </w:r>
      <w:r>
        <w:t>д.</w:t>
      </w:r>
      <w:r>
        <w:rPr>
          <w:spacing w:val="24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оф.</w:t>
      </w:r>
      <w:r>
        <w:rPr>
          <w:spacing w:val="9"/>
        </w:rPr>
        <w:t xml:space="preserve"> </w:t>
      </w:r>
      <w:r>
        <w:t>7);</w:t>
      </w:r>
    </w:p>
    <w:p w:rsidR="00644753" w:rsidRDefault="00D66DD0">
      <w:pPr>
        <w:pStyle w:val="a3"/>
        <w:tabs>
          <w:tab w:val="left" w:pos="559"/>
        </w:tabs>
        <w:spacing w:before="206" w:line="271" w:lineRule="auto"/>
        <w:ind w:left="258" w:right="152"/>
      </w:pPr>
      <w:r>
        <w:t>-</w:t>
      </w:r>
      <w:r>
        <w:tab/>
        <w:t>Общество</w:t>
      </w:r>
      <w:r>
        <w:rPr>
          <w:spacing w:val="1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ограниченной</w:t>
      </w:r>
      <w:r>
        <w:rPr>
          <w:spacing w:val="8"/>
        </w:rPr>
        <w:t xml:space="preserve"> </w:t>
      </w:r>
      <w:r>
        <w:t>ответственностью</w:t>
      </w:r>
      <w:r>
        <w:rPr>
          <w:spacing w:val="12"/>
        </w:rPr>
        <w:t xml:space="preserve"> </w:t>
      </w:r>
      <w:r>
        <w:t>«</w:t>
      </w:r>
      <w:proofErr w:type="spellStart"/>
      <w:r>
        <w:t>СтройКонсалт</w:t>
      </w:r>
      <w:proofErr w:type="spellEnd"/>
      <w:r>
        <w:t>»</w:t>
      </w:r>
      <w:r>
        <w:rPr>
          <w:spacing w:val="16"/>
        </w:rPr>
        <w:t xml:space="preserve"> </w:t>
      </w:r>
      <w:r>
        <w:t>(ОГРН:</w:t>
      </w:r>
      <w:r>
        <w:rPr>
          <w:spacing w:val="36"/>
        </w:rPr>
        <w:t xml:space="preserve"> </w:t>
      </w:r>
      <w:r>
        <w:t>1085047006043;</w:t>
      </w:r>
      <w:r>
        <w:rPr>
          <w:spacing w:val="-57"/>
        </w:rPr>
        <w:t xml:space="preserve"> </w:t>
      </w:r>
      <w:r>
        <w:t>адрес:</w:t>
      </w:r>
      <w:r>
        <w:rPr>
          <w:spacing w:val="36"/>
        </w:rPr>
        <w:t xml:space="preserve"> </w:t>
      </w:r>
      <w:r>
        <w:t>127549,</w:t>
      </w:r>
      <w:r>
        <w:rPr>
          <w:spacing w:val="9"/>
        </w:rPr>
        <w:t xml:space="preserve"> </w:t>
      </w:r>
      <w:r>
        <w:t>Москва</w:t>
      </w:r>
      <w:r>
        <w:rPr>
          <w:spacing w:val="-7"/>
        </w:rPr>
        <w:t xml:space="preserve"> </w:t>
      </w:r>
      <w:r>
        <w:t>г,</w:t>
      </w:r>
      <w:r>
        <w:rPr>
          <w:spacing w:val="3"/>
        </w:rPr>
        <w:t xml:space="preserve"> </w:t>
      </w:r>
      <w:proofErr w:type="spellStart"/>
      <w:r>
        <w:t>Мурановская</w:t>
      </w:r>
      <w:proofErr w:type="spellEnd"/>
      <w:r>
        <w:t xml:space="preserve"> </w:t>
      </w:r>
      <w:proofErr w:type="spellStart"/>
      <w:r>
        <w:t>ул</w:t>
      </w:r>
      <w:proofErr w:type="spellEnd"/>
      <w:r>
        <w:t>,</w:t>
      </w:r>
      <w:r>
        <w:rPr>
          <w:spacing w:val="32"/>
        </w:rPr>
        <w:t xml:space="preserve"> </w:t>
      </w:r>
      <w:r>
        <w:t>12);</w:t>
      </w:r>
    </w:p>
    <w:p w:rsidR="00644753" w:rsidRDefault="00D66DD0">
      <w:pPr>
        <w:pStyle w:val="a3"/>
        <w:spacing w:before="212" w:line="271" w:lineRule="auto"/>
        <w:ind w:left="261" w:right="103" w:firstLine="375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>
        <w:t>Энергопрофконсалт</w:t>
      </w:r>
      <w:proofErr w:type="spellEnd"/>
      <w:r>
        <w:t>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5117746067820;</w:t>
      </w:r>
      <w:r>
        <w:rPr>
          <w:spacing w:val="6"/>
        </w:rPr>
        <w:t xml:space="preserve"> </w:t>
      </w:r>
      <w:r>
        <w:t>адрес:</w:t>
      </w:r>
      <w:r>
        <w:rPr>
          <w:spacing w:val="32"/>
        </w:rPr>
        <w:t xml:space="preserve"> </w:t>
      </w:r>
      <w:r>
        <w:t>127642,</w:t>
      </w:r>
      <w:r>
        <w:rPr>
          <w:spacing w:val="6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Дежнева</w:t>
      </w:r>
      <w:r>
        <w:rPr>
          <w:spacing w:val="-9"/>
        </w:rPr>
        <w:t xml:space="preserve"> </w:t>
      </w:r>
      <w:r>
        <w:t>проезд,</w:t>
      </w:r>
      <w:r>
        <w:rPr>
          <w:spacing w:val="1"/>
        </w:rPr>
        <w:t xml:space="preserve"> </w:t>
      </w:r>
      <w:r>
        <w:t>д.</w:t>
      </w:r>
      <w:r>
        <w:rPr>
          <w:spacing w:val="27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корпус</w:t>
      </w:r>
      <w:r>
        <w:rPr>
          <w:spacing w:val="22"/>
        </w:rPr>
        <w:t xml:space="preserve"> </w:t>
      </w:r>
      <w:r>
        <w:t>1);</w:t>
      </w:r>
    </w:p>
    <w:p w:rsidR="00644753" w:rsidRDefault="00D66DD0">
      <w:pPr>
        <w:pStyle w:val="a3"/>
        <w:spacing w:before="207" w:line="276" w:lineRule="auto"/>
        <w:ind w:left="277" w:right="156" w:firstLine="441"/>
        <w:jc w:val="both"/>
      </w:pPr>
      <w:r>
        <w:t>Общество с ограниченной ответственностью «</w:t>
      </w:r>
      <w:proofErr w:type="spellStart"/>
      <w:r>
        <w:t>Фест</w:t>
      </w:r>
      <w:proofErr w:type="spellEnd"/>
      <w:r>
        <w:t>» (ОГРН: 1077761015947; адрес:</w:t>
      </w:r>
      <w:r>
        <w:rPr>
          <w:spacing w:val="1"/>
        </w:rPr>
        <w:t xml:space="preserve"> </w:t>
      </w:r>
      <w:r>
        <w:t>117036,</w:t>
      </w:r>
      <w:r>
        <w:rPr>
          <w:spacing w:val="8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Москва,</w:t>
      </w:r>
      <w:r>
        <w:rPr>
          <w:spacing w:val="10"/>
        </w:rPr>
        <w:t xml:space="preserve"> </w:t>
      </w:r>
      <w:proofErr w:type="spellStart"/>
      <w:r>
        <w:t>Новочеремушкинская</w:t>
      </w:r>
      <w:proofErr w:type="spellEnd"/>
      <w:r>
        <w:rPr>
          <w:spacing w:val="1"/>
        </w:rPr>
        <w:t xml:space="preserve"> </w:t>
      </w:r>
      <w:r>
        <w:t>ул.,</w:t>
      </w:r>
      <w:r>
        <w:rPr>
          <w:spacing w:val="4"/>
        </w:rPr>
        <w:t xml:space="preserve"> </w:t>
      </w:r>
      <w:r>
        <w:t>д.</w:t>
      </w:r>
      <w:r>
        <w:rPr>
          <w:spacing w:val="31"/>
        </w:rPr>
        <w:t xml:space="preserve"> </w:t>
      </w:r>
      <w:r>
        <w:t>16).</w:t>
      </w:r>
    </w:p>
    <w:p w:rsidR="00644753" w:rsidRDefault="00644753">
      <w:pPr>
        <w:pStyle w:val="a3"/>
        <w:rPr>
          <w:sz w:val="20"/>
        </w:rPr>
      </w:pPr>
    </w:p>
    <w:p w:rsidR="00644753" w:rsidRDefault="00644753">
      <w:pPr>
        <w:pStyle w:val="a3"/>
        <w:rPr>
          <w:sz w:val="20"/>
        </w:rPr>
      </w:pPr>
    </w:p>
    <w:p w:rsidR="00644753" w:rsidRDefault="00644753">
      <w:pPr>
        <w:pStyle w:val="a3"/>
        <w:spacing w:before="2"/>
        <w:rPr>
          <w:sz w:val="16"/>
        </w:rPr>
      </w:pPr>
    </w:p>
    <w:p w:rsidR="00644753" w:rsidRDefault="00644753">
      <w:pPr>
        <w:rPr>
          <w:sz w:val="16"/>
        </w:rPr>
        <w:sectPr w:rsidR="00644753">
          <w:pgSz w:w="11980" w:h="16890"/>
          <w:pgMar w:top="580" w:right="780" w:bottom="280" w:left="1480" w:header="720" w:footer="720" w:gutter="0"/>
          <w:cols w:space="720"/>
        </w:sectPr>
      </w:pPr>
    </w:p>
    <w:p w:rsidR="00644753" w:rsidRDefault="00D66DD0">
      <w:pPr>
        <w:spacing w:before="91"/>
        <w:ind w:left="104"/>
        <w:rPr>
          <w:b/>
        </w:rPr>
      </w:pPr>
      <w:r>
        <w:rPr>
          <w:b/>
          <w:spacing w:val="10"/>
        </w:rPr>
        <w:t>Президент</w:t>
      </w:r>
      <w:r>
        <w:rPr>
          <w:b/>
          <w:spacing w:val="19"/>
        </w:rPr>
        <w:t xml:space="preserve"> </w:t>
      </w:r>
      <w:r>
        <w:rPr>
          <w:b/>
          <w:spacing w:val="9"/>
        </w:rPr>
        <w:t>Партнер</w:t>
      </w:r>
      <w:bookmarkStart w:id="0" w:name="_GoBack"/>
      <w:bookmarkEnd w:id="0"/>
      <w:r>
        <w:rPr>
          <w:b/>
          <w:spacing w:val="9"/>
        </w:rPr>
        <w:t>ства</w:t>
      </w:r>
    </w:p>
    <w:p w:rsidR="00644753" w:rsidRDefault="00644753">
      <w:pPr>
        <w:pStyle w:val="a3"/>
        <w:rPr>
          <w:b/>
        </w:rPr>
      </w:pPr>
    </w:p>
    <w:p w:rsidR="00644753" w:rsidRDefault="00644753">
      <w:pPr>
        <w:pStyle w:val="a3"/>
        <w:rPr>
          <w:b/>
        </w:rPr>
      </w:pPr>
    </w:p>
    <w:p w:rsidR="00644753" w:rsidRDefault="00644753">
      <w:pPr>
        <w:pStyle w:val="a3"/>
        <w:spacing w:before="3"/>
        <w:rPr>
          <w:b/>
          <w:sz w:val="19"/>
        </w:rPr>
      </w:pPr>
    </w:p>
    <w:p w:rsidR="00644753" w:rsidRDefault="00D66DD0">
      <w:pPr>
        <w:spacing w:before="1"/>
        <w:ind w:left="114"/>
        <w:rPr>
          <w:b/>
        </w:rPr>
      </w:pPr>
      <w:r>
        <w:rPr>
          <w:b/>
        </w:rPr>
        <w:t>Секретарь</w:t>
      </w:r>
      <w:r>
        <w:rPr>
          <w:b/>
          <w:spacing w:val="100"/>
        </w:rPr>
        <w:t xml:space="preserve"> </w:t>
      </w:r>
      <w:r>
        <w:rPr>
          <w:b/>
        </w:rPr>
        <w:t>собрания</w:t>
      </w:r>
    </w:p>
    <w:p w:rsidR="00644753" w:rsidRDefault="00D66DD0">
      <w:pPr>
        <w:spacing w:before="96"/>
        <w:ind w:left="103"/>
        <w:rPr>
          <w:b/>
        </w:rPr>
      </w:pPr>
      <w:r>
        <w:br w:type="column"/>
      </w:r>
      <w:r>
        <w:rPr>
          <w:b/>
          <w:spacing w:val="9"/>
        </w:rPr>
        <w:t>Мирзоев</w:t>
      </w:r>
      <w:r>
        <w:rPr>
          <w:b/>
          <w:spacing w:val="48"/>
        </w:rPr>
        <w:t xml:space="preserve"> </w:t>
      </w:r>
      <w:r>
        <w:rPr>
          <w:b/>
        </w:rPr>
        <w:t>В.В.</w:t>
      </w:r>
    </w:p>
    <w:p w:rsidR="00644753" w:rsidRDefault="00644753">
      <w:pPr>
        <w:pStyle w:val="a3"/>
        <w:rPr>
          <w:b/>
        </w:rPr>
      </w:pPr>
    </w:p>
    <w:p w:rsidR="00644753" w:rsidRDefault="00644753">
      <w:pPr>
        <w:pStyle w:val="a3"/>
        <w:rPr>
          <w:b/>
        </w:rPr>
      </w:pPr>
    </w:p>
    <w:p w:rsidR="00644753" w:rsidRDefault="00644753">
      <w:pPr>
        <w:pStyle w:val="a3"/>
        <w:spacing w:before="3"/>
        <w:rPr>
          <w:b/>
          <w:sz w:val="19"/>
        </w:rPr>
      </w:pPr>
    </w:p>
    <w:p w:rsidR="00644753" w:rsidRDefault="00D66DD0">
      <w:pPr>
        <w:spacing w:before="1"/>
        <w:ind w:left="189"/>
        <w:rPr>
          <w:b/>
        </w:rPr>
      </w:pPr>
      <w:r>
        <w:rPr>
          <w:b/>
          <w:spacing w:val="10"/>
        </w:rPr>
        <w:t>Ахметов</w:t>
      </w:r>
      <w:r>
        <w:rPr>
          <w:b/>
          <w:spacing w:val="23"/>
        </w:rPr>
        <w:t xml:space="preserve"> </w:t>
      </w:r>
      <w:r>
        <w:rPr>
          <w:b/>
        </w:rPr>
        <w:t>Я.</w:t>
      </w:r>
      <w:r>
        <w:rPr>
          <w:b/>
          <w:spacing w:val="25"/>
        </w:rPr>
        <w:t xml:space="preserve"> </w:t>
      </w:r>
      <w:r>
        <w:rPr>
          <w:b/>
        </w:rPr>
        <w:t>И.</w:t>
      </w:r>
    </w:p>
    <w:sectPr w:rsidR="00644753">
      <w:type w:val="continuous"/>
      <w:pgSz w:w="11980" w:h="16890"/>
      <w:pgMar w:top="580" w:right="780" w:bottom="280" w:left="1480" w:header="720" w:footer="720" w:gutter="0"/>
      <w:cols w:num="2" w:space="720" w:equalWidth="0">
        <w:col w:w="2760" w:space="4258"/>
        <w:col w:w="27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329E"/>
    <w:multiLevelType w:val="hybridMultilevel"/>
    <w:tmpl w:val="0AA81FEC"/>
    <w:lvl w:ilvl="0" w:tplc="12468764">
      <w:start w:val="1"/>
      <w:numFmt w:val="decimal"/>
      <w:lvlText w:val="%1."/>
      <w:lvlJc w:val="left"/>
      <w:pPr>
        <w:ind w:left="363" w:hanging="21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7D06AB72">
      <w:numFmt w:val="bullet"/>
      <w:lvlText w:val="•"/>
      <w:lvlJc w:val="left"/>
      <w:pPr>
        <w:ind w:left="1285" w:hanging="217"/>
      </w:pPr>
      <w:rPr>
        <w:rFonts w:hint="default"/>
        <w:lang w:val="ru-RU" w:eastAsia="en-US" w:bidi="ar-SA"/>
      </w:rPr>
    </w:lvl>
    <w:lvl w:ilvl="2" w:tplc="C2EC484A">
      <w:numFmt w:val="bullet"/>
      <w:lvlText w:val="•"/>
      <w:lvlJc w:val="left"/>
      <w:pPr>
        <w:ind w:left="2211" w:hanging="217"/>
      </w:pPr>
      <w:rPr>
        <w:rFonts w:hint="default"/>
        <w:lang w:val="ru-RU" w:eastAsia="en-US" w:bidi="ar-SA"/>
      </w:rPr>
    </w:lvl>
    <w:lvl w:ilvl="3" w:tplc="A986F582">
      <w:numFmt w:val="bullet"/>
      <w:lvlText w:val="•"/>
      <w:lvlJc w:val="left"/>
      <w:pPr>
        <w:ind w:left="3137" w:hanging="217"/>
      </w:pPr>
      <w:rPr>
        <w:rFonts w:hint="default"/>
        <w:lang w:val="ru-RU" w:eastAsia="en-US" w:bidi="ar-SA"/>
      </w:rPr>
    </w:lvl>
    <w:lvl w:ilvl="4" w:tplc="105E2502">
      <w:numFmt w:val="bullet"/>
      <w:lvlText w:val="•"/>
      <w:lvlJc w:val="left"/>
      <w:pPr>
        <w:ind w:left="4062" w:hanging="217"/>
      </w:pPr>
      <w:rPr>
        <w:rFonts w:hint="default"/>
        <w:lang w:val="ru-RU" w:eastAsia="en-US" w:bidi="ar-SA"/>
      </w:rPr>
    </w:lvl>
    <w:lvl w:ilvl="5" w:tplc="35D6D868">
      <w:numFmt w:val="bullet"/>
      <w:lvlText w:val="•"/>
      <w:lvlJc w:val="left"/>
      <w:pPr>
        <w:ind w:left="4988" w:hanging="217"/>
      </w:pPr>
      <w:rPr>
        <w:rFonts w:hint="default"/>
        <w:lang w:val="ru-RU" w:eastAsia="en-US" w:bidi="ar-SA"/>
      </w:rPr>
    </w:lvl>
    <w:lvl w:ilvl="6" w:tplc="A4D060C2">
      <w:numFmt w:val="bullet"/>
      <w:lvlText w:val="•"/>
      <w:lvlJc w:val="left"/>
      <w:pPr>
        <w:ind w:left="5914" w:hanging="217"/>
      </w:pPr>
      <w:rPr>
        <w:rFonts w:hint="default"/>
        <w:lang w:val="ru-RU" w:eastAsia="en-US" w:bidi="ar-SA"/>
      </w:rPr>
    </w:lvl>
    <w:lvl w:ilvl="7" w:tplc="6E08B3E6">
      <w:numFmt w:val="bullet"/>
      <w:lvlText w:val="•"/>
      <w:lvlJc w:val="left"/>
      <w:pPr>
        <w:ind w:left="6839" w:hanging="217"/>
      </w:pPr>
      <w:rPr>
        <w:rFonts w:hint="default"/>
        <w:lang w:val="ru-RU" w:eastAsia="en-US" w:bidi="ar-SA"/>
      </w:rPr>
    </w:lvl>
    <w:lvl w:ilvl="8" w:tplc="1300493E">
      <w:numFmt w:val="bullet"/>
      <w:lvlText w:val="•"/>
      <w:lvlJc w:val="left"/>
      <w:pPr>
        <w:ind w:left="7765" w:hanging="2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44753"/>
    <w:rsid w:val="00644753"/>
    <w:rsid w:val="00D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E25F"/>
  <w15:docId w15:val="{362EC57A-182A-4596-8949-1C60BA8A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3"/>
      <w:ind w:left="567" w:right="6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363" w:hanging="2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2022-02-07T11:04:00Z</dcterms:created>
  <dcterms:modified xsi:type="dcterms:W3CDTF">2022-02-07T11:08:00Z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2022-02-07T00:00:00Z</vt:filetime>
  </property>
</Properties>
</file>