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72" w:rsidRPr="00E52E72" w:rsidRDefault="00E52E72" w:rsidP="00E52E72">
      <w:pPr>
        <w:pStyle w:val="a3"/>
        <w:spacing w:before="0" w:beforeAutospacing="0" w:after="0" w:afterAutospacing="0"/>
        <w:ind w:firstLine="480"/>
        <w:jc w:val="right"/>
      </w:pPr>
      <w:r w:rsidRPr="00E52E72">
        <w:t>Утверждено решением </w:t>
      </w:r>
    </w:p>
    <w:p w:rsidR="00E52E72" w:rsidRPr="00E52E72" w:rsidRDefault="00E52E72" w:rsidP="00E52E72">
      <w:pPr>
        <w:spacing w:after="0" w:line="240" w:lineRule="auto"/>
        <w:ind w:firstLine="480"/>
        <w:jc w:val="right"/>
        <w:rPr>
          <w:rFonts w:ascii="Times New Roman" w:eastAsia="Times New Roman" w:hAnsi="Times New Roman"/>
          <w:sz w:val="24"/>
          <w:szCs w:val="24"/>
          <w:lang w:eastAsia="ru-RU"/>
        </w:rPr>
      </w:pPr>
      <w:r w:rsidRPr="00E52E72">
        <w:rPr>
          <w:rFonts w:ascii="Times New Roman" w:eastAsia="Times New Roman" w:hAnsi="Times New Roman"/>
          <w:sz w:val="24"/>
          <w:szCs w:val="24"/>
          <w:lang w:eastAsia="ru-RU"/>
        </w:rPr>
        <w:t xml:space="preserve">                                                                         Общего собрания членов </w:t>
      </w:r>
    </w:p>
    <w:p w:rsidR="00E52E72" w:rsidRPr="00E52E72" w:rsidRDefault="00E52E72" w:rsidP="00E52E72">
      <w:pPr>
        <w:spacing w:after="0" w:line="240" w:lineRule="auto"/>
        <w:ind w:firstLine="480"/>
        <w:jc w:val="right"/>
        <w:rPr>
          <w:rFonts w:ascii="Times New Roman" w:eastAsia="Times New Roman" w:hAnsi="Times New Roman"/>
          <w:sz w:val="24"/>
          <w:szCs w:val="24"/>
          <w:lang w:eastAsia="ru-RU"/>
        </w:rPr>
      </w:pPr>
      <w:r w:rsidRPr="00E52E72">
        <w:rPr>
          <w:rFonts w:ascii="Times New Roman" w:eastAsia="Times New Roman" w:hAnsi="Times New Roman"/>
          <w:sz w:val="24"/>
          <w:szCs w:val="24"/>
          <w:lang w:eastAsia="ru-RU"/>
        </w:rPr>
        <w:t xml:space="preserve"> СРО Союз «</w:t>
      </w:r>
      <w:proofErr w:type="spellStart"/>
      <w:r w:rsidRPr="00E52E72">
        <w:rPr>
          <w:rFonts w:ascii="Times New Roman" w:eastAsia="Times New Roman" w:hAnsi="Times New Roman"/>
          <w:sz w:val="24"/>
          <w:szCs w:val="24"/>
          <w:lang w:eastAsia="ru-RU"/>
        </w:rPr>
        <w:t>ПроЭк</w:t>
      </w:r>
      <w:proofErr w:type="spellEnd"/>
      <w:r w:rsidRPr="00E52E72">
        <w:rPr>
          <w:rFonts w:ascii="Times New Roman" w:eastAsia="Times New Roman" w:hAnsi="Times New Roman"/>
          <w:sz w:val="24"/>
          <w:szCs w:val="24"/>
          <w:lang w:eastAsia="ru-RU"/>
        </w:rPr>
        <w:t>»</w:t>
      </w:r>
    </w:p>
    <w:p w:rsidR="00E52E72" w:rsidRPr="00E52E72" w:rsidRDefault="00E52E72" w:rsidP="00E52E72">
      <w:pPr>
        <w:pStyle w:val="a3"/>
        <w:spacing w:before="0" w:beforeAutospacing="0" w:after="0" w:afterAutospacing="0"/>
        <w:ind w:firstLine="480"/>
        <w:jc w:val="right"/>
      </w:pPr>
      <w:r w:rsidRPr="00E52E72">
        <w:rPr>
          <w:rFonts w:eastAsia="Calibri"/>
          <w:lang w:eastAsia="en-US"/>
        </w:rPr>
        <w:t xml:space="preserve">                                                                               Протокол № 16/2021 от 02.03.2021г.</w:t>
      </w:r>
    </w:p>
    <w:p w:rsidR="00A9545A" w:rsidRPr="00E52E72" w:rsidRDefault="00A9545A" w:rsidP="008A793E">
      <w:pPr>
        <w:spacing w:after="0" w:line="240" w:lineRule="auto"/>
        <w:ind w:firstLine="5387"/>
        <w:textAlignment w:val="top"/>
        <w:rPr>
          <w:rFonts w:ascii="Times New Roman" w:eastAsia="Times New Roman" w:hAnsi="Times New Roman" w:cs="Times New Roman"/>
          <w:bCs/>
          <w:sz w:val="24"/>
          <w:szCs w:val="24"/>
          <w:lang w:eastAsia="ru-RU"/>
        </w:rPr>
      </w:pPr>
    </w:p>
    <w:p w:rsidR="00A9545A" w:rsidRPr="00E52E72" w:rsidRDefault="00A9545A" w:rsidP="008A793E">
      <w:pPr>
        <w:spacing w:after="0" w:line="240" w:lineRule="auto"/>
        <w:ind w:firstLine="5387"/>
        <w:textAlignment w:val="top"/>
        <w:rPr>
          <w:rFonts w:ascii="Times New Roman" w:eastAsia="Times New Roman" w:hAnsi="Times New Roman" w:cs="Times New Roman"/>
          <w:bCs/>
          <w:sz w:val="24"/>
          <w:szCs w:val="24"/>
          <w:lang w:eastAsia="ru-RU"/>
        </w:rPr>
      </w:pPr>
    </w:p>
    <w:p w:rsidR="008A793E" w:rsidRPr="00E52E72"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Pr="00E52E72"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Pr="00E52E72"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Pr="00E52E72"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Pr="00E52E72"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Pr="00E52E72"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Pr="00E52E72"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Pr="00E52E72"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E706B3" w:rsidRPr="00E52E72" w:rsidRDefault="00E706B3" w:rsidP="006F5A53">
      <w:pPr>
        <w:spacing w:after="0" w:line="276" w:lineRule="auto"/>
        <w:jc w:val="center"/>
        <w:textAlignment w:val="top"/>
        <w:rPr>
          <w:rFonts w:ascii="Times New Roman" w:eastAsia="Times New Roman" w:hAnsi="Times New Roman" w:cs="Times New Roman"/>
          <w:b/>
          <w:bCs/>
          <w:sz w:val="28"/>
          <w:szCs w:val="28"/>
          <w:lang w:eastAsia="ru-RU"/>
        </w:rPr>
      </w:pPr>
      <w:r w:rsidRPr="00E52E72">
        <w:rPr>
          <w:rFonts w:ascii="Times New Roman" w:eastAsia="Times New Roman" w:hAnsi="Times New Roman" w:cs="Times New Roman"/>
          <w:b/>
          <w:bCs/>
          <w:sz w:val="28"/>
          <w:szCs w:val="28"/>
          <w:lang w:eastAsia="ru-RU"/>
        </w:rPr>
        <w:t>П</w:t>
      </w:r>
      <w:r w:rsidR="006F5A53" w:rsidRPr="00E52E72">
        <w:rPr>
          <w:rFonts w:ascii="Times New Roman" w:eastAsia="Times New Roman" w:hAnsi="Times New Roman" w:cs="Times New Roman"/>
          <w:b/>
          <w:bCs/>
          <w:sz w:val="28"/>
          <w:szCs w:val="28"/>
          <w:lang w:eastAsia="ru-RU"/>
        </w:rPr>
        <w:t>оложение</w:t>
      </w:r>
      <w:r w:rsidRPr="00E52E72">
        <w:rPr>
          <w:rFonts w:ascii="Times New Roman" w:eastAsia="Times New Roman" w:hAnsi="Times New Roman" w:cs="Times New Roman"/>
          <w:b/>
          <w:bCs/>
          <w:sz w:val="28"/>
          <w:szCs w:val="28"/>
          <w:lang w:eastAsia="ru-RU"/>
        </w:rPr>
        <w:t xml:space="preserve"> </w:t>
      </w:r>
    </w:p>
    <w:p w:rsidR="006F5A53" w:rsidRPr="00E52E72" w:rsidRDefault="006F5A53" w:rsidP="006F5A53">
      <w:pPr>
        <w:spacing w:after="0" w:line="276" w:lineRule="auto"/>
        <w:jc w:val="center"/>
        <w:textAlignment w:val="top"/>
        <w:rPr>
          <w:rFonts w:ascii="Times New Roman" w:eastAsia="Times New Roman" w:hAnsi="Times New Roman" w:cs="Times New Roman"/>
          <w:b/>
          <w:bCs/>
          <w:sz w:val="28"/>
          <w:szCs w:val="28"/>
          <w:lang w:eastAsia="ru-RU"/>
        </w:rPr>
      </w:pPr>
      <w:r w:rsidRPr="00E52E72">
        <w:rPr>
          <w:rFonts w:ascii="Times New Roman" w:eastAsia="Times New Roman" w:hAnsi="Times New Roman" w:cs="Times New Roman"/>
          <w:b/>
          <w:bCs/>
          <w:sz w:val="28"/>
          <w:szCs w:val="28"/>
          <w:lang w:eastAsia="ru-RU"/>
        </w:rPr>
        <w:t xml:space="preserve">о членстве в Саморегулируемой организации </w:t>
      </w:r>
    </w:p>
    <w:p w:rsidR="00E706B3" w:rsidRPr="00E52E72" w:rsidRDefault="006F5A53" w:rsidP="006F5A53">
      <w:pPr>
        <w:spacing w:after="0" w:line="276" w:lineRule="auto"/>
        <w:jc w:val="center"/>
        <w:textAlignment w:val="top"/>
        <w:rPr>
          <w:rFonts w:ascii="Times New Roman" w:eastAsia="Times New Roman" w:hAnsi="Times New Roman" w:cs="Times New Roman"/>
          <w:b/>
          <w:bCs/>
          <w:sz w:val="28"/>
          <w:szCs w:val="28"/>
          <w:lang w:eastAsia="ru-RU"/>
        </w:rPr>
      </w:pPr>
      <w:r w:rsidRPr="00E52E72">
        <w:rPr>
          <w:rFonts w:ascii="Times New Roman" w:eastAsia="Times New Roman" w:hAnsi="Times New Roman" w:cs="Times New Roman"/>
          <w:b/>
          <w:bCs/>
          <w:sz w:val="28"/>
          <w:szCs w:val="28"/>
          <w:lang w:eastAsia="ru-RU"/>
        </w:rPr>
        <w:t xml:space="preserve">Союзе Проектных Организаций </w:t>
      </w:r>
      <w:r w:rsidR="00DA2291" w:rsidRPr="00E52E72">
        <w:rPr>
          <w:rFonts w:ascii="Times New Roman" w:eastAsia="Times New Roman" w:hAnsi="Times New Roman" w:cs="Times New Roman"/>
          <w:b/>
          <w:bCs/>
          <w:sz w:val="28"/>
          <w:szCs w:val="28"/>
          <w:lang w:eastAsia="ru-RU"/>
        </w:rPr>
        <w:t>«</w:t>
      </w:r>
      <w:proofErr w:type="spellStart"/>
      <w:r w:rsidR="00DA2291" w:rsidRPr="00E52E72">
        <w:rPr>
          <w:rFonts w:ascii="Times New Roman" w:eastAsia="Times New Roman" w:hAnsi="Times New Roman" w:cs="Times New Roman"/>
          <w:b/>
          <w:bCs/>
          <w:sz w:val="28"/>
          <w:szCs w:val="28"/>
          <w:lang w:eastAsia="ru-RU"/>
        </w:rPr>
        <w:t>ПроЭк</w:t>
      </w:r>
      <w:proofErr w:type="spellEnd"/>
      <w:r w:rsidR="00DA2291" w:rsidRPr="00E52E72">
        <w:rPr>
          <w:rFonts w:ascii="Times New Roman" w:eastAsia="Times New Roman" w:hAnsi="Times New Roman" w:cs="Times New Roman"/>
          <w:b/>
          <w:bCs/>
          <w:sz w:val="28"/>
          <w:szCs w:val="28"/>
          <w:lang w:eastAsia="ru-RU"/>
        </w:rPr>
        <w:t>»</w:t>
      </w:r>
    </w:p>
    <w:p w:rsidR="00DA2291" w:rsidRPr="00E52E72" w:rsidRDefault="00DA2291" w:rsidP="00DA2291">
      <w:pPr>
        <w:spacing w:line="360" w:lineRule="auto"/>
        <w:jc w:val="center"/>
        <w:textAlignment w:val="top"/>
        <w:rPr>
          <w:rFonts w:ascii="Times New Roman" w:eastAsia="Times New Roman" w:hAnsi="Times New Roman" w:cs="Times New Roman"/>
          <w:b/>
          <w:bCs/>
          <w:sz w:val="28"/>
          <w:szCs w:val="28"/>
          <w:lang w:eastAsia="ru-RU"/>
        </w:rPr>
      </w:pPr>
    </w:p>
    <w:p w:rsidR="00DA2291" w:rsidRPr="00E52E72" w:rsidRDefault="00DA2291" w:rsidP="00DA2291">
      <w:pPr>
        <w:spacing w:line="360" w:lineRule="auto"/>
        <w:jc w:val="center"/>
        <w:textAlignment w:val="top"/>
        <w:rPr>
          <w:rFonts w:ascii="Times New Roman" w:eastAsia="Times New Roman" w:hAnsi="Times New Roman" w:cs="Times New Roman"/>
          <w:b/>
          <w:bCs/>
          <w:sz w:val="28"/>
          <w:szCs w:val="28"/>
          <w:lang w:eastAsia="ru-RU"/>
        </w:rPr>
      </w:pPr>
    </w:p>
    <w:p w:rsidR="00E706B3" w:rsidRPr="00E52E72" w:rsidRDefault="00E706B3" w:rsidP="00E706B3">
      <w:pPr>
        <w:jc w:val="center"/>
        <w:rPr>
          <w:rFonts w:ascii="Times New Roman" w:hAnsi="Times New Roman" w:cs="Times New Roman"/>
          <w:b/>
        </w:rPr>
      </w:pPr>
    </w:p>
    <w:p w:rsidR="00686CFD" w:rsidRPr="00E52E72" w:rsidRDefault="00686CFD" w:rsidP="00E706B3">
      <w:pPr>
        <w:jc w:val="center"/>
        <w:rPr>
          <w:rFonts w:ascii="Times New Roman" w:hAnsi="Times New Roman" w:cs="Times New Roman"/>
          <w:b/>
          <w:sz w:val="24"/>
          <w:szCs w:val="24"/>
        </w:rPr>
      </w:pPr>
    </w:p>
    <w:p w:rsidR="00686CFD" w:rsidRPr="00E52E72" w:rsidRDefault="00686CFD" w:rsidP="00E706B3">
      <w:pPr>
        <w:jc w:val="center"/>
        <w:rPr>
          <w:rFonts w:ascii="Times New Roman" w:hAnsi="Times New Roman" w:cs="Times New Roman"/>
          <w:b/>
          <w:sz w:val="24"/>
          <w:szCs w:val="24"/>
        </w:rPr>
      </w:pPr>
    </w:p>
    <w:p w:rsidR="00686CFD" w:rsidRPr="00E52E72" w:rsidRDefault="00686CFD" w:rsidP="00E706B3">
      <w:pPr>
        <w:jc w:val="center"/>
        <w:rPr>
          <w:rFonts w:ascii="Times New Roman" w:hAnsi="Times New Roman" w:cs="Times New Roman"/>
          <w:b/>
          <w:sz w:val="24"/>
          <w:szCs w:val="24"/>
        </w:rPr>
      </w:pPr>
    </w:p>
    <w:p w:rsidR="00686CFD" w:rsidRPr="00E52E72" w:rsidRDefault="00686CFD" w:rsidP="00E706B3">
      <w:pPr>
        <w:jc w:val="center"/>
        <w:rPr>
          <w:rFonts w:ascii="Times New Roman" w:hAnsi="Times New Roman" w:cs="Times New Roman"/>
          <w:b/>
          <w:sz w:val="24"/>
          <w:szCs w:val="24"/>
        </w:rPr>
      </w:pPr>
    </w:p>
    <w:p w:rsidR="00686CFD" w:rsidRPr="00E52E72" w:rsidRDefault="00686CFD" w:rsidP="00E706B3">
      <w:pPr>
        <w:jc w:val="center"/>
        <w:rPr>
          <w:rFonts w:ascii="Times New Roman" w:hAnsi="Times New Roman" w:cs="Times New Roman"/>
          <w:b/>
          <w:sz w:val="24"/>
          <w:szCs w:val="24"/>
        </w:rPr>
      </w:pPr>
    </w:p>
    <w:p w:rsidR="00DA2291" w:rsidRPr="00E52E72" w:rsidRDefault="00DA2291" w:rsidP="00E706B3">
      <w:pPr>
        <w:jc w:val="center"/>
        <w:rPr>
          <w:rFonts w:ascii="Times New Roman" w:hAnsi="Times New Roman" w:cs="Times New Roman"/>
          <w:b/>
          <w:sz w:val="24"/>
          <w:szCs w:val="24"/>
        </w:rPr>
      </w:pPr>
    </w:p>
    <w:p w:rsidR="00686CFD" w:rsidRPr="00E52E72" w:rsidRDefault="00686CFD" w:rsidP="00E706B3">
      <w:pPr>
        <w:jc w:val="center"/>
        <w:rPr>
          <w:rFonts w:ascii="Times New Roman" w:hAnsi="Times New Roman" w:cs="Times New Roman"/>
          <w:b/>
          <w:sz w:val="24"/>
          <w:szCs w:val="24"/>
        </w:rPr>
      </w:pPr>
    </w:p>
    <w:p w:rsidR="00A9545A" w:rsidRPr="00E52E72" w:rsidRDefault="00A9545A" w:rsidP="00E706B3">
      <w:pPr>
        <w:jc w:val="center"/>
        <w:rPr>
          <w:rFonts w:ascii="Times New Roman" w:hAnsi="Times New Roman" w:cs="Times New Roman"/>
          <w:b/>
          <w:sz w:val="24"/>
          <w:szCs w:val="24"/>
        </w:rPr>
      </w:pPr>
    </w:p>
    <w:p w:rsidR="00055227" w:rsidRPr="00E52E72" w:rsidRDefault="00055227" w:rsidP="00E706B3">
      <w:pPr>
        <w:jc w:val="center"/>
        <w:rPr>
          <w:rFonts w:ascii="Times New Roman" w:hAnsi="Times New Roman" w:cs="Times New Roman"/>
          <w:b/>
          <w:sz w:val="24"/>
          <w:szCs w:val="24"/>
        </w:rPr>
      </w:pPr>
    </w:p>
    <w:p w:rsidR="002A0C52" w:rsidRPr="00E52E72" w:rsidRDefault="002A0C52" w:rsidP="002A0C52">
      <w:pPr>
        <w:spacing w:after="0"/>
        <w:jc w:val="center"/>
        <w:rPr>
          <w:rFonts w:ascii="Times New Roman" w:hAnsi="Times New Roman" w:cs="Times New Roman"/>
          <w:b/>
          <w:sz w:val="24"/>
          <w:szCs w:val="24"/>
        </w:rPr>
      </w:pPr>
    </w:p>
    <w:p w:rsidR="006F5A53" w:rsidRPr="00E52E72" w:rsidRDefault="006F5A53" w:rsidP="002A0C52">
      <w:pPr>
        <w:spacing w:after="0"/>
        <w:jc w:val="center"/>
        <w:rPr>
          <w:rFonts w:ascii="Times New Roman" w:hAnsi="Times New Roman" w:cs="Times New Roman"/>
          <w:b/>
          <w:sz w:val="24"/>
          <w:szCs w:val="24"/>
        </w:rPr>
      </w:pPr>
    </w:p>
    <w:p w:rsidR="00E706B3" w:rsidRPr="00E52E72" w:rsidRDefault="00E706B3" w:rsidP="002A0C52">
      <w:pPr>
        <w:spacing w:after="0"/>
        <w:jc w:val="center"/>
        <w:rPr>
          <w:rFonts w:ascii="Times New Roman" w:hAnsi="Times New Roman" w:cs="Times New Roman"/>
          <w:b/>
          <w:sz w:val="24"/>
          <w:szCs w:val="24"/>
        </w:rPr>
      </w:pPr>
      <w:r w:rsidRPr="00E52E72">
        <w:rPr>
          <w:rFonts w:ascii="Times New Roman" w:hAnsi="Times New Roman" w:cs="Times New Roman"/>
          <w:b/>
          <w:sz w:val="24"/>
          <w:szCs w:val="24"/>
        </w:rPr>
        <w:t>г. Москва</w:t>
      </w:r>
    </w:p>
    <w:p w:rsidR="00E706B3" w:rsidRPr="00E52E72" w:rsidRDefault="00A9545A" w:rsidP="002A0C52">
      <w:pPr>
        <w:spacing w:after="0"/>
        <w:jc w:val="center"/>
        <w:rPr>
          <w:rFonts w:ascii="Times New Roman" w:hAnsi="Times New Roman" w:cs="Times New Roman"/>
          <w:b/>
          <w:sz w:val="24"/>
          <w:szCs w:val="24"/>
        </w:rPr>
      </w:pPr>
      <w:r w:rsidRPr="00E52E72">
        <w:rPr>
          <w:rFonts w:ascii="Times New Roman" w:hAnsi="Times New Roman" w:cs="Times New Roman"/>
          <w:b/>
          <w:sz w:val="24"/>
          <w:szCs w:val="24"/>
        </w:rPr>
        <w:t xml:space="preserve">  202</w:t>
      </w:r>
      <w:r w:rsidR="00371085" w:rsidRPr="00E52E72">
        <w:rPr>
          <w:rFonts w:ascii="Times New Roman" w:hAnsi="Times New Roman" w:cs="Times New Roman"/>
          <w:b/>
          <w:sz w:val="24"/>
          <w:szCs w:val="24"/>
        </w:rPr>
        <w:t>1</w:t>
      </w:r>
      <w:r w:rsidR="00E706B3" w:rsidRPr="00E52E72">
        <w:rPr>
          <w:rFonts w:ascii="Times New Roman" w:hAnsi="Times New Roman" w:cs="Times New Roman"/>
          <w:b/>
          <w:sz w:val="24"/>
          <w:szCs w:val="24"/>
        </w:rPr>
        <w:t xml:space="preserve"> г.</w:t>
      </w:r>
    </w:p>
    <w:p w:rsidR="00E706B3" w:rsidRPr="00E52E72" w:rsidRDefault="00E52E72" w:rsidP="006F5A53">
      <w:pPr>
        <w:pStyle w:val="1"/>
        <w:spacing w:before="0" w:after="0"/>
        <w:jc w:val="center"/>
        <w:rPr>
          <w:rFonts w:ascii="Times New Roman" w:hAnsi="Times New Roman" w:cs="Times New Roman"/>
          <w:b/>
          <w:bCs/>
          <w:color w:val="auto"/>
          <w:sz w:val="24"/>
          <w:szCs w:val="24"/>
        </w:rPr>
      </w:pPr>
      <w:bookmarkStart w:id="0" w:name="_Toc461533721"/>
      <w:r w:rsidRPr="00E52E72">
        <w:rPr>
          <w:rFonts w:ascii="Times New Roman" w:hAnsi="Times New Roman" w:cs="Times New Roman"/>
          <w:b/>
          <w:bCs/>
          <w:color w:val="auto"/>
          <w:sz w:val="24"/>
          <w:szCs w:val="24"/>
        </w:rPr>
        <w:lastRenderedPageBreak/>
        <w:t xml:space="preserve">1. </w:t>
      </w:r>
      <w:r w:rsidR="00E706B3" w:rsidRPr="00E52E72">
        <w:rPr>
          <w:rFonts w:ascii="Times New Roman" w:hAnsi="Times New Roman" w:cs="Times New Roman"/>
          <w:b/>
          <w:bCs/>
          <w:color w:val="auto"/>
          <w:sz w:val="24"/>
          <w:szCs w:val="24"/>
        </w:rPr>
        <w:t>Общие положения</w:t>
      </w:r>
      <w:bookmarkEnd w:id="0"/>
    </w:p>
    <w:p w:rsidR="00E706B3" w:rsidRPr="00E52E72" w:rsidRDefault="00E706B3" w:rsidP="00A9545A">
      <w:pPr>
        <w:autoSpaceDE w:val="0"/>
        <w:autoSpaceDN w:val="0"/>
        <w:adjustRightInd w:val="0"/>
        <w:spacing w:after="0" w:line="276" w:lineRule="auto"/>
        <w:ind w:firstLine="69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w:t>
      </w:r>
      <w:r w:rsidR="00A9545A" w:rsidRPr="00E52E72">
        <w:rPr>
          <w:rFonts w:ascii="Times New Roman" w:eastAsia="Times New Roman" w:hAnsi="Times New Roman" w:cs="Times New Roman"/>
          <w:sz w:val="24"/>
          <w:szCs w:val="24"/>
        </w:rPr>
        <w:t xml:space="preserve">оссийской </w:t>
      </w:r>
      <w:r w:rsidRPr="00E52E72">
        <w:rPr>
          <w:rFonts w:ascii="Times New Roman" w:eastAsia="Times New Roman" w:hAnsi="Times New Roman" w:cs="Times New Roman"/>
          <w:sz w:val="24"/>
          <w:szCs w:val="24"/>
        </w:rPr>
        <w:t>Ф</w:t>
      </w:r>
      <w:r w:rsidR="00A9545A" w:rsidRPr="00E52E72">
        <w:rPr>
          <w:rFonts w:ascii="Times New Roman" w:eastAsia="Times New Roman" w:hAnsi="Times New Roman" w:cs="Times New Roman"/>
          <w:sz w:val="24"/>
          <w:szCs w:val="24"/>
        </w:rPr>
        <w:t>едерации</w:t>
      </w:r>
      <w:r w:rsidRPr="00E52E72">
        <w:rPr>
          <w:rFonts w:ascii="Times New Roman" w:eastAsia="Times New Roman" w:hAnsi="Times New Roman" w:cs="Times New Roman"/>
          <w:sz w:val="24"/>
          <w:szCs w:val="24"/>
        </w:rPr>
        <w:t>, Федеральным законом от 01.12.2007 №</w:t>
      </w:r>
      <w:r w:rsidR="00A9545A" w:rsidRPr="00E52E72">
        <w:rPr>
          <w:rFonts w:ascii="Times New Roman" w:eastAsia="Times New Roman" w:hAnsi="Times New Roman" w:cs="Times New Roman"/>
          <w:sz w:val="24"/>
          <w:szCs w:val="24"/>
        </w:rPr>
        <w:t xml:space="preserve"> </w:t>
      </w:r>
      <w:r w:rsidRPr="00E52E72">
        <w:rPr>
          <w:rFonts w:ascii="Times New Roman" w:eastAsia="Times New Roman" w:hAnsi="Times New Roman" w:cs="Times New Roman"/>
          <w:sz w:val="24"/>
          <w:szCs w:val="24"/>
        </w:rPr>
        <w:t>315-ФЗ «О саморегулируемых организациях»,</w:t>
      </w:r>
      <w:r w:rsidRPr="00E52E72">
        <w:rPr>
          <w:rFonts w:ascii="Times New Roman" w:eastAsia="Times New Roman" w:hAnsi="Times New Roman" w:cs="Times New Roman"/>
          <w:sz w:val="24"/>
          <w:szCs w:val="24"/>
          <w:lang w:eastAsia="ru-RU"/>
        </w:rPr>
        <w:t xml:space="preserve"> Федеральны</w:t>
      </w:r>
      <w:r w:rsidR="00A9545A" w:rsidRPr="00E52E72">
        <w:rPr>
          <w:rFonts w:ascii="Times New Roman" w:eastAsia="Times New Roman" w:hAnsi="Times New Roman" w:cs="Times New Roman"/>
          <w:sz w:val="24"/>
          <w:szCs w:val="24"/>
          <w:lang w:eastAsia="ru-RU"/>
        </w:rPr>
        <w:t>м законом от 12.01.1996 №</w:t>
      </w:r>
      <w:r w:rsidR="008A793E" w:rsidRPr="00E52E72">
        <w:rPr>
          <w:rFonts w:ascii="Times New Roman" w:eastAsia="Times New Roman" w:hAnsi="Times New Roman" w:cs="Times New Roman"/>
          <w:sz w:val="24"/>
          <w:szCs w:val="24"/>
          <w:lang w:eastAsia="ru-RU"/>
        </w:rPr>
        <w:t xml:space="preserve"> 7-ФЗ «О некоммерческих организациях»</w:t>
      </w:r>
      <w:r w:rsidRPr="00E52E72">
        <w:rPr>
          <w:rFonts w:ascii="Times New Roman" w:eastAsia="Times New Roman" w:hAnsi="Times New Roman" w:cs="Times New Roman"/>
          <w:sz w:val="24"/>
          <w:szCs w:val="24"/>
          <w:lang w:eastAsia="ru-RU"/>
        </w:rPr>
        <w:t xml:space="preserve">, </w:t>
      </w:r>
      <w:r w:rsidR="00A9545A" w:rsidRPr="00E52E72">
        <w:rPr>
          <w:rFonts w:ascii="Times New Roman" w:eastAsia="Times New Roman" w:hAnsi="Times New Roman" w:cs="Times New Roman"/>
          <w:sz w:val="24"/>
          <w:szCs w:val="24"/>
        </w:rPr>
        <w:t>иными</w:t>
      </w:r>
      <w:r w:rsidRPr="00E52E72">
        <w:rPr>
          <w:rFonts w:ascii="Times New Roman" w:eastAsia="Times New Roman" w:hAnsi="Times New Roman" w:cs="Times New Roman"/>
          <w:sz w:val="24"/>
          <w:szCs w:val="24"/>
        </w:rPr>
        <w:t xml:space="preserve"> нормативными правовыми актами</w:t>
      </w:r>
      <w:r w:rsidR="00A9545A" w:rsidRPr="00E52E72">
        <w:rPr>
          <w:rFonts w:ascii="Times New Roman" w:eastAsia="Times New Roman" w:hAnsi="Times New Roman" w:cs="Times New Roman"/>
          <w:sz w:val="24"/>
          <w:szCs w:val="24"/>
        </w:rPr>
        <w:t xml:space="preserve"> Российской Федерации, а также у</w:t>
      </w:r>
      <w:r w:rsidRPr="00E52E72">
        <w:rPr>
          <w:rFonts w:ascii="Times New Roman" w:eastAsia="Times New Roman" w:hAnsi="Times New Roman" w:cs="Times New Roman"/>
          <w:sz w:val="24"/>
          <w:szCs w:val="24"/>
        </w:rPr>
        <w:t xml:space="preserve">ставом </w:t>
      </w:r>
      <w:r w:rsidR="004A7A1D" w:rsidRPr="00E52E72">
        <w:rPr>
          <w:rFonts w:ascii="Times New Roman" w:eastAsia="Times New Roman" w:hAnsi="Times New Roman" w:cs="Times New Roman"/>
          <w:sz w:val="24"/>
          <w:szCs w:val="24"/>
        </w:rPr>
        <w:t>Саморегулируемой организации Союза Проектных Организаций «</w:t>
      </w:r>
      <w:proofErr w:type="spellStart"/>
      <w:r w:rsidR="004A7A1D" w:rsidRPr="00E52E72">
        <w:rPr>
          <w:rFonts w:ascii="Times New Roman" w:eastAsia="Times New Roman" w:hAnsi="Times New Roman" w:cs="Times New Roman"/>
          <w:sz w:val="24"/>
          <w:szCs w:val="24"/>
        </w:rPr>
        <w:t>ПроЭк</w:t>
      </w:r>
      <w:proofErr w:type="spellEnd"/>
      <w:r w:rsidR="004A7A1D" w:rsidRPr="00E52E72">
        <w:rPr>
          <w:rFonts w:ascii="Times New Roman" w:eastAsia="Times New Roman" w:hAnsi="Times New Roman" w:cs="Times New Roman"/>
          <w:sz w:val="24"/>
          <w:szCs w:val="24"/>
        </w:rPr>
        <w:t>»</w:t>
      </w:r>
      <w:r w:rsidRPr="00E52E72">
        <w:rPr>
          <w:rFonts w:ascii="Times New Roman" w:eastAsia="Times New Roman" w:hAnsi="Times New Roman" w:cs="Times New Roman"/>
          <w:sz w:val="24"/>
          <w:szCs w:val="24"/>
        </w:rPr>
        <w:t xml:space="preserve"> (далее также –</w:t>
      </w:r>
      <w:r w:rsidR="003240ED" w:rsidRPr="00E52E72">
        <w:rPr>
          <w:rFonts w:ascii="Times New Roman" w:eastAsia="Times New Roman" w:hAnsi="Times New Roman" w:cs="Times New Roman"/>
          <w:sz w:val="24"/>
          <w:szCs w:val="24"/>
        </w:rPr>
        <w:t xml:space="preserve"> Союз</w:t>
      </w:r>
      <w:r w:rsidRPr="00E52E72">
        <w:rPr>
          <w:rFonts w:ascii="Times New Roman" w:eastAsia="Times New Roman" w:hAnsi="Times New Roman" w:cs="Times New Roman"/>
          <w:sz w:val="24"/>
          <w:szCs w:val="24"/>
        </w:rPr>
        <w:t>).</w:t>
      </w:r>
    </w:p>
    <w:p w:rsidR="00E706B3" w:rsidRPr="00E52E72" w:rsidRDefault="00E706B3" w:rsidP="00A9545A">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ab/>
        <w:t xml:space="preserve">1.2. Требования настоящего Положения обязательны для соблюдения всеми членами </w:t>
      </w:r>
      <w:r w:rsidR="00146092"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органами управления, специализированными органами и работниками </w:t>
      </w:r>
      <w:r w:rsidR="00146092"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w:t>
      </w:r>
    </w:p>
    <w:p w:rsidR="00E706B3" w:rsidRPr="00E52E72" w:rsidRDefault="00E706B3" w:rsidP="00A9545A">
      <w:pPr>
        <w:autoSpaceDE w:val="0"/>
        <w:autoSpaceDN w:val="0"/>
        <w:adjustRightInd w:val="0"/>
        <w:spacing w:after="0" w:line="276" w:lineRule="auto"/>
        <w:ind w:firstLine="697"/>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rPr>
        <w:t xml:space="preserve">1.3. </w:t>
      </w:r>
      <w:r w:rsidRPr="00E52E72">
        <w:rPr>
          <w:rFonts w:ascii="Times New Roman" w:eastAsia="Times New Roman" w:hAnsi="Times New Roman" w:cs="Times New Roman"/>
          <w:sz w:val="24"/>
          <w:szCs w:val="24"/>
          <w:lang w:eastAsia="ru-RU"/>
        </w:rPr>
        <w:t xml:space="preserve">В члены </w:t>
      </w:r>
      <w:r w:rsidR="00146092" w:rsidRPr="00E52E72">
        <w:rPr>
          <w:rFonts w:ascii="Times New Roman" w:eastAsia="Times New Roman" w:hAnsi="Times New Roman" w:cs="Times New Roman"/>
          <w:sz w:val="24"/>
          <w:szCs w:val="24"/>
          <w:lang w:eastAsia="ru-RU"/>
        </w:rPr>
        <w:t>Союза</w:t>
      </w:r>
      <w:r w:rsidRPr="00E52E72">
        <w:rPr>
          <w:rFonts w:ascii="Times New Roman" w:eastAsia="Times New Roman" w:hAnsi="Times New Roman" w:cs="Times New Roman"/>
          <w:sz w:val="24"/>
          <w:szCs w:val="24"/>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146092" w:rsidRPr="00E52E72">
        <w:rPr>
          <w:rFonts w:ascii="Times New Roman" w:eastAsia="Times New Roman" w:hAnsi="Times New Roman" w:cs="Times New Roman"/>
          <w:sz w:val="24"/>
          <w:szCs w:val="24"/>
          <w:lang w:eastAsia="ru-RU"/>
        </w:rPr>
        <w:t>Союзом</w:t>
      </w:r>
      <w:r w:rsidRPr="00E52E72">
        <w:rPr>
          <w:rFonts w:ascii="Times New Roman" w:eastAsia="Times New Roman" w:hAnsi="Times New Roman" w:cs="Times New Roman"/>
          <w:sz w:val="24"/>
          <w:szCs w:val="24"/>
          <w:lang w:eastAsia="ru-RU"/>
        </w:rPr>
        <w:t xml:space="preserve"> к своим членам, и уплаты такими лицами в полном объеме взносов в компенсационный фонд (компенсационные фонды) </w:t>
      </w:r>
      <w:r w:rsidR="00146092" w:rsidRPr="00E52E72">
        <w:rPr>
          <w:rFonts w:ascii="Times New Roman" w:eastAsia="Times New Roman" w:hAnsi="Times New Roman" w:cs="Times New Roman"/>
          <w:sz w:val="24"/>
          <w:szCs w:val="24"/>
          <w:lang w:eastAsia="ru-RU"/>
        </w:rPr>
        <w:t>Союза</w:t>
      </w:r>
      <w:r w:rsidRPr="00E52E72">
        <w:rPr>
          <w:rFonts w:ascii="Times New Roman" w:eastAsia="Times New Roman" w:hAnsi="Times New Roman" w:cs="Times New Roman"/>
          <w:sz w:val="24"/>
          <w:szCs w:val="24"/>
          <w:lang w:eastAsia="ru-RU"/>
        </w:rPr>
        <w:t>, если иное не установлено законодательством РФ.</w:t>
      </w:r>
    </w:p>
    <w:p w:rsidR="00E706B3" w:rsidRPr="00E52E72" w:rsidRDefault="00E706B3" w:rsidP="00A9545A">
      <w:pPr>
        <w:spacing w:after="0" w:line="276" w:lineRule="auto"/>
        <w:ind w:firstLine="70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1.4. Член </w:t>
      </w:r>
      <w:r w:rsidR="00146092"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не может быть членом другой саморегулируемой организации того же вида.</w:t>
      </w:r>
    </w:p>
    <w:p w:rsidR="00E706B3" w:rsidRPr="00E52E72" w:rsidRDefault="00E706B3" w:rsidP="00A9545A">
      <w:pPr>
        <w:spacing w:after="0" w:line="276" w:lineRule="auto"/>
        <w:ind w:firstLine="70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1.5. Решение о приеме в члены </w:t>
      </w:r>
      <w:r w:rsidR="00146092" w:rsidRPr="00E52E72">
        <w:rPr>
          <w:rFonts w:ascii="Times New Roman" w:eastAsia="Times New Roman" w:hAnsi="Times New Roman" w:cs="Times New Roman"/>
          <w:sz w:val="24"/>
          <w:szCs w:val="24"/>
        </w:rPr>
        <w:t>принимается п</w:t>
      </w:r>
      <w:r w:rsidRPr="00E52E72">
        <w:rPr>
          <w:rFonts w:ascii="Times New Roman" w:eastAsia="Times New Roman" w:hAnsi="Times New Roman" w:cs="Times New Roman"/>
          <w:sz w:val="24"/>
          <w:szCs w:val="24"/>
        </w:rPr>
        <w:t xml:space="preserve">резидиумом </w:t>
      </w:r>
      <w:r w:rsidR="00146092"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на основании документов, предоставленных кандидатом в члены, а также результатов проверки, проведенной в соответствии с внутренними документами С</w:t>
      </w:r>
      <w:r w:rsidR="00146092" w:rsidRPr="00E52E72">
        <w:rPr>
          <w:rFonts w:ascii="Times New Roman" w:eastAsia="Times New Roman" w:hAnsi="Times New Roman" w:cs="Times New Roman"/>
          <w:sz w:val="24"/>
          <w:szCs w:val="24"/>
        </w:rPr>
        <w:t>оюза</w:t>
      </w:r>
      <w:r w:rsidRPr="00E52E72">
        <w:rPr>
          <w:rFonts w:ascii="Times New Roman" w:eastAsia="Times New Roman" w:hAnsi="Times New Roman" w:cs="Times New Roman"/>
          <w:sz w:val="24"/>
          <w:szCs w:val="24"/>
        </w:rPr>
        <w:t>.</w:t>
      </w:r>
    </w:p>
    <w:p w:rsidR="00E706B3" w:rsidRPr="00E52E72" w:rsidRDefault="00A9545A" w:rsidP="00A9545A">
      <w:pPr>
        <w:spacing w:after="0" w:line="276" w:lineRule="auto"/>
        <w:ind w:firstLine="70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1.6. </w:t>
      </w:r>
      <w:r w:rsidR="00E706B3" w:rsidRPr="00E52E72">
        <w:rPr>
          <w:rFonts w:ascii="Times New Roman" w:eastAsia="Times New Roman" w:hAnsi="Times New Roman" w:cs="Times New Roman"/>
          <w:sz w:val="24"/>
          <w:szCs w:val="24"/>
        </w:rPr>
        <w:t xml:space="preserve">Решение об исключении из членов </w:t>
      </w:r>
      <w:r w:rsidR="00146092" w:rsidRPr="00E52E72">
        <w:rPr>
          <w:rFonts w:ascii="Times New Roman" w:eastAsia="Times New Roman" w:hAnsi="Times New Roman" w:cs="Times New Roman"/>
          <w:sz w:val="24"/>
          <w:szCs w:val="24"/>
        </w:rPr>
        <w:t>принимается п</w:t>
      </w:r>
      <w:r w:rsidR="00E706B3" w:rsidRPr="00E52E72">
        <w:rPr>
          <w:rFonts w:ascii="Times New Roman" w:eastAsia="Times New Roman" w:hAnsi="Times New Roman" w:cs="Times New Roman"/>
          <w:sz w:val="24"/>
          <w:szCs w:val="24"/>
        </w:rPr>
        <w:t xml:space="preserve">резидиумом </w:t>
      </w:r>
      <w:r w:rsidR="00146092"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xml:space="preserve"> в соответ</w:t>
      </w:r>
      <w:r w:rsidR="00146092" w:rsidRPr="00E52E72">
        <w:rPr>
          <w:rFonts w:ascii="Times New Roman" w:eastAsia="Times New Roman" w:hAnsi="Times New Roman" w:cs="Times New Roman"/>
          <w:sz w:val="24"/>
          <w:szCs w:val="24"/>
        </w:rPr>
        <w:t>ствии с внутренними документами</w:t>
      </w:r>
      <w:r w:rsidR="00E706B3" w:rsidRPr="00E52E72">
        <w:rPr>
          <w:rFonts w:ascii="Times New Roman" w:eastAsia="Times New Roman" w:hAnsi="Times New Roman" w:cs="Times New Roman"/>
          <w:sz w:val="24"/>
          <w:szCs w:val="24"/>
        </w:rPr>
        <w:t xml:space="preserve">. </w:t>
      </w:r>
    </w:p>
    <w:p w:rsidR="006F5A53" w:rsidRPr="00E52E72" w:rsidRDefault="006F5A53" w:rsidP="006F5A53">
      <w:pPr>
        <w:pStyle w:val="1"/>
        <w:spacing w:before="0" w:after="0"/>
        <w:jc w:val="center"/>
        <w:rPr>
          <w:rFonts w:ascii="Times New Roman" w:hAnsi="Times New Roman" w:cs="Times New Roman"/>
          <w:b/>
          <w:bCs/>
          <w:color w:val="auto"/>
          <w:sz w:val="24"/>
          <w:szCs w:val="24"/>
        </w:rPr>
      </w:pPr>
      <w:bookmarkStart w:id="1" w:name="_Toc461533822"/>
    </w:p>
    <w:p w:rsidR="00E706B3" w:rsidRPr="00E52E72" w:rsidRDefault="00E706B3" w:rsidP="006F5A53">
      <w:pPr>
        <w:pStyle w:val="1"/>
        <w:spacing w:before="0" w:after="0"/>
        <w:jc w:val="center"/>
        <w:rPr>
          <w:rFonts w:ascii="Times New Roman" w:hAnsi="Times New Roman" w:cs="Times New Roman"/>
          <w:b/>
          <w:bCs/>
          <w:color w:val="auto"/>
          <w:sz w:val="24"/>
          <w:szCs w:val="24"/>
        </w:rPr>
      </w:pPr>
      <w:r w:rsidRPr="00E52E72">
        <w:rPr>
          <w:rFonts w:ascii="Times New Roman" w:hAnsi="Times New Roman" w:cs="Times New Roman"/>
          <w:b/>
          <w:bCs/>
          <w:color w:val="auto"/>
          <w:sz w:val="24"/>
          <w:szCs w:val="24"/>
        </w:rPr>
        <w:t xml:space="preserve">2. </w:t>
      </w:r>
      <w:bookmarkEnd w:id="1"/>
      <w:r w:rsidR="00C21ECB" w:rsidRPr="00E52E72">
        <w:rPr>
          <w:rFonts w:ascii="Times New Roman" w:hAnsi="Times New Roman" w:cs="Times New Roman"/>
          <w:b/>
          <w:bCs/>
          <w:color w:val="auto"/>
          <w:sz w:val="24"/>
          <w:szCs w:val="24"/>
        </w:rPr>
        <w:t>Прием в члены</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2.1. Для приема в члены </w:t>
      </w:r>
      <w:r w:rsidR="00146092" w:rsidRPr="00E52E72">
        <w:rPr>
          <w:rFonts w:ascii="Times New Roman" w:eastAsia="Times New Roman" w:hAnsi="Times New Roman" w:cs="Times New Roman"/>
          <w:sz w:val="24"/>
          <w:szCs w:val="24"/>
        </w:rPr>
        <w:t xml:space="preserve">Союза </w:t>
      </w:r>
      <w:r w:rsidRPr="00E52E72">
        <w:rPr>
          <w:rFonts w:ascii="Times New Roman" w:eastAsia="Times New Roman" w:hAnsi="Times New Roman" w:cs="Times New Roman"/>
          <w:sz w:val="24"/>
          <w:szCs w:val="24"/>
        </w:rPr>
        <w:t>индивидуальный предприниматель или юридическое лицо представляет следующие документы:</w:t>
      </w:r>
    </w:p>
    <w:p w:rsidR="00E706B3" w:rsidRPr="00E52E72" w:rsidRDefault="00E706B3" w:rsidP="0043207C">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1) заявление о приеме в члены </w:t>
      </w:r>
      <w:r w:rsidR="00E02E4C"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в котором должны быть указаны в том числе сведения </w:t>
      </w:r>
      <w:bookmarkStart w:id="2" w:name="_GoBack"/>
      <w:r w:rsidRPr="00E52E72">
        <w:rPr>
          <w:rFonts w:ascii="Times New Roman" w:eastAsia="Times New Roman" w:hAnsi="Times New Roman" w:cs="Times New Roman"/>
          <w:sz w:val="24"/>
          <w:szCs w:val="24"/>
        </w:rPr>
        <w:t xml:space="preserve">о намерении принимать участие в заключении договоров подряда на подготовку проектной </w:t>
      </w:r>
      <w:bookmarkEnd w:id="2"/>
      <w:r w:rsidRPr="00E52E72">
        <w:rPr>
          <w:rFonts w:ascii="Times New Roman" w:eastAsia="Times New Roman" w:hAnsi="Times New Roman" w:cs="Times New Roman"/>
          <w:sz w:val="24"/>
          <w:szCs w:val="24"/>
        </w:rPr>
        <w:t>документации с использованием конкурентных способов заключения договоров или об отсутствии таких намерений, по форме согласно Приложению</w:t>
      </w:r>
      <w:r w:rsidR="00B238A8" w:rsidRPr="00E52E72">
        <w:rPr>
          <w:rFonts w:ascii="Times New Roman" w:eastAsia="Times New Roman" w:hAnsi="Times New Roman" w:cs="Times New Roman"/>
          <w:sz w:val="24"/>
          <w:szCs w:val="24"/>
        </w:rPr>
        <w:t xml:space="preserve"> №</w:t>
      </w:r>
      <w:r w:rsidRPr="00E52E72">
        <w:rPr>
          <w:rFonts w:ascii="Times New Roman" w:eastAsia="Times New Roman" w:hAnsi="Times New Roman" w:cs="Times New Roman"/>
          <w:sz w:val="24"/>
          <w:szCs w:val="24"/>
        </w:rPr>
        <w:t xml:space="preserve"> 1, по</w:t>
      </w:r>
      <w:r w:rsidR="00A9545A" w:rsidRPr="00E52E72">
        <w:rPr>
          <w:rFonts w:ascii="Times New Roman" w:eastAsia="Times New Roman" w:hAnsi="Times New Roman" w:cs="Times New Roman"/>
          <w:sz w:val="24"/>
          <w:szCs w:val="24"/>
        </w:rPr>
        <w:t>дписанное уполномоченным лицом, п</w:t>
      </w:r>
      <w:r w:rsidRPr="00E52E72">
        <w:rPr>
          <w:rFonts w:ascii="Times New Roman" w:eastAsia="Times New Roman" w:hAnsi="Times New Roman" w:cs="Times New Roman"/>
          <w:sz w:val="24"/>
          <w:szCs w:val="24"/>
        </w:rPr>
        <w:t>олномо</w:t>
      </w:r>
      <w:r w:rsidR="00A9545A" w:rsidRPr="00E52E72">
        <w:rPr>
          <w:rFonts w:ascii="Times New Roman" w:eastAsia="Times New Roman" w:hAnsi="Times New Roman" w:cs="Times New Roman"/>
          <w:sz w:val="24"/>
          <w:szCs w:val="24"/>
        </w:rPr>
        <w:t>чия такого лица должны быть подтверждены;</w:t>
      </w:r>
    </w:p>
    <w:p w:rsidR="00E706B3" w:rsidRPr="00E52E72" w:rsidRDefault="00E706B3" w:rsidP="0043207C">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E706B3" w:rsidRPr="00E52E72" w:rsidRDefault="00E706B3" w:rsidP="0043207C">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E706B3" w:rsidRPr="00E52E72" w:rsidRDefault="00E706B3" w:rsidP="0043207C">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б) свидетельство о государственной регистрации физического лица в качестве индивидуального предпринимателя (копия, заверенная индивидуальным предпринимателем и, при наличии, печатью индивидуального предпринимателя);</w:t>
      </w:r>
    </w:p>
    <w:p w:rsidR="00DD1254" w:rsidRPr="00E52E72" w:rsidRDefault="00E706B3" w:rsidP="0043207C">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3) </w:t>
      </w:r>
      <w:r w:rsidR="00DD1254" w:rsidRPr="00E52E72">
        <w:rPr>
          <w:rFonts w:ascii="Times New Roman" w:eastAsia="Times New Roman" w:hAnsi="Times New Roman" w:cs="Times New Roman"/>
          <w:sz w:val="24"/>
          <w:szCs w:val="24"/>
        </w:rPr>
        <w:t>копии учредительных документов юридического лица: устав и (или) учредительный договор, свидетельство о постановке на налоговый учет (лист записи о внесении сведений в единый государственный реестр юридических лиц), список участников, решение (протокол) о создании юридического лица, решение о назначении единоличного исполнительного органа, выписка из единого государственного реестра юридических лиц;</w:t>
      </w:r>
    </w:p>
    <w:p w:rsidR="00E706B3" w:rsidRPr="00E52E72" w:rsidRDefault="00E706B3" w:rsidP="0043207C">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lastRenderedPageBreak/>
        <w:t>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E706B3" w:rsidRPr="00E52E72" w:rsidRDefault="00E706B3" w:rsidP="0043207C">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5) документы, подтверждающие соответствие индивидуального предпринимателя или юридического лица требованиям, установленным </w:t>
      </w:r>
      <w:r w:rsidR="00AD39FF" w:rsidRPr="00E52E72">
        <w:rPr>
          <w:rFonts w:ascii="Times New Roman" w:eastAsia="Times New Roman" w:hAnsi="Times New Roman" w:cs="Times New Roman"/>
          <w:sz w:val="24"/>
          <w:szCs w:val="24"/>
        </w:rPr>
        <w:t>Союзом</w:t>
      </w:r>
      <w:r w:rsidRPr="00E52E72">
        <w:rPr>
          <w:rFonts w:ascii="Times New Roman" w:eastAsia="Times New Roman" w:hAnsi="Times New Roman" w:cs="Times New Roman"/>
          <w:sz w:val="24"/>
          <w:szCs w:val="24"/>
        </w:rPr>
        <w:t xml:space="preserve"> к своим членам в разделе 3 настоящего Положения и иных внутренних документах </w:t>
      </w:r>
      <w:r w:rsidR="00AD39FF"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w:t>
      </w:r>
    </w:p>
    <w:p w:rsidR="00E706B3" w:rsidRPr="00E52E72" w:rsidRDefault="00E706B3" w:rsidP="0043207C">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E706B3" w:rsidRPr="00E52E72" w:rsidRDefault="00E706B3" w:rsidP="0043207C">
      <w:pPr>
        <w:numPr>
          <w:ilvl w:val="0"/>
          <w:numId w:val="3"/>
        </w:numPr>
        <w:spacing w:after="0" w:line="276" w:lineRule="auto"/>
        <w:ind w:hanging="360"/>
        <w:contextualSpacing/>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в отношении руководителя юридического лица: копии трудовых договоров, копии трудовых книжек, заверенные уполномоченным лицом и, при наличии, печатью юридического лица;</w:t>
      </w:r>
    </w:p>
    <w:p w:rsidR="00E706B3" w:rsidRPr="00E52E72" w:rsidRDefault="00E706B3" w:rsidP="0043207C">
      <w:pPr>
        <w:numPr>
          <w:ilvl w:val="0"/>
          <w:numId w:val="3"/>
        </w:numPr>
        <w:spacing w:after="0" w:line="276" w:lineRule="auto"/>
        <w:ind w:hanging="360"/>
        <w:contextualSpacing/>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уполномоченным лицом и, при наличии, печатью индивидуального предпринимателя;</w:t>
      </w:r>
    </w:p>
    <w:p w:rsidR="00E706B3" w:rsidRPr="00E52E72" w:rsidRDefault="00E706B3" w:rsidP="0043207C">
      <w:pPr>
        <w:numPr>
          <w:ilvl w:val="0"/>
          <w:numId w:val="1"/>
        </w:numPr>
        <w:spacing w:after="0" w:line="276" w:lineRule="auto"/>
        <w:ind w:hanging="360"/>
        <w:contextualSpacing/>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копии дипломов, удостоверений о повышении квалификации и иных документов об образовании, заверенные уполномоченным лицом и, при наличии, печатью юридического лица или индивидуального предпринимателя;</w:t>
      </w:r>
    </w:p>
    <w:p w:rsidR="00E706B3" w:rsidRPr="00E52E72" w:rsidRDefault="00E706B3" w:rsidP="0043207C">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6) документы, подтверждающие наличие у индивидуального предпринимателя или юридического лица специалистов по организации проектирования (главных инженеров проекта, главных архитекторов проекта):</w:t>
      </w:r>
    </w:p>
    <w:p w:rsidR="00E706B3" w:rsidRPr="00E52E72" w:rsidRDefault="00E706B3" w:rsidP="0043207C">
      <w:pPr>
        <w:numPr>
          <w:ilvl w:val="0"/>
          <w:numId w:val="2"/>
        </w:numPr>
        <w:spacing w:after="0" w:line="276" w:lineRule="auto"/>
        <w:ind w:hanging="360"/>
        <w:contextualSpacing/>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E706B3" w:rsidRPr="00E52E72" w:rsidRDefault="00E706B3" w:rsidP="0043207C">
      <w:pPr>
        <w:numPr>
          <w:ilvl w:val="0"/>
          <w:numId w:val="2"/>
        </w:numPr>
        <w:spacing w:after="0" w:line="276" w:lineRule="auto"/>
        <w:ind w:hanging="360"/>
        <w:contextualSpacing/>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E706B3" w:rsidRPr="00E52E72" w:rsidRDefault="00E706B3" w:rsidP="0043207C">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7)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E62619" w:rsidRPr="00E52E72" w:rsidRDefault="00E62619" w:rsidP="0043207C">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8) копии документов, подтверждающих правовые основания владения и пользования помещением, в котором находится юридическое лицо или индивидуальный предприниматель;  </w:t>
      </w:r>
    </w:p>
    <w:p w:rsidR="00E62619" w:rsidRPr="00E52E72" w:rsidRDefault="00E62619" w:rsidP="0043207C">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lastRenderedPageBreak/>
        <w:t>9) договор страхования (полис)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232908" w:rsidRPr="00E52E72" w:rsidRDefault="00E62619" w:rsidP="0043207C">
      <w:pPr>
        <w:spacing w:after="0" w:line="276" w:lineRule="auto"/>
        <w:jc w:val="both"/>
        <w:rPr>
          <w:rFonts w:ascii="Times New Roman" w:hAnsi="Times New Roman" w:cs="Times New Roman"/>
          <w:sz w:val="24"/>
          <w:szCs w:val="24"/>
        </w:rPr>
      </w:pPr>
      <w:r w:rsidRPr="00E52E72">
        <w:rPr>
          <w:rFonts w:ascii="Times New Roman" w:hAnsi="Times New Roman" w:cs="Times New Roman"/>
          <w:sz w:val="24"/>
          <w:szCs w:val="24"/>
        </w:rPr>
        <w:t>10</w:t>
      </w:r>
      <w:r w:rsidR="00232908" w:rsidRPr="00E52E72">
        <w:rPr>
          <w:rFonts w:ascii="Times New Roman" w:hAnsi="Times New Roman" w:cs="Times New Roman"/>
          <w:sz w:val="24"/>
          <w:szCs w:val="24"/>
        </w:rPr>
        <w:t>) сертификат системы менеджмента качества выполняемых ими работ, которые оказывают влияние на безопасность объектов капитального строительства, сертифицированной на соответствие требованиям ГОСТ Р ИСО 9001 (ISO 9001</w:t>
      </w:r>
      <w:r w:rsidR="00AC3D62" w:rsidRPr="00E52E72">
        <w:rPr>
          <w:rFonts w:ascii="Times New Roman" w:hAnsi="Times New Roman" w:cs="Times New Roman"/>
          <w:sz w:val="24"/>
          <w:szCs w:val="24"/>
        </w:rPr>
        <w:t>).</w:t>
      </w:r>
    </w:p>
    <w:p w:rsidR="00E706B3" w:rsidRPr="00E52E72" w:rsidRDefault="00E706B3" w:rsidP="0043207C">
      <w:pPr>
        <w:spacing w:after="0" w:line="276" w:lineRule="auto"/>
        <w:ind w:firstLine="690"/>
        <w:jc w:val="both"/>
        <w:rPr>
          <w:rFonts w:ascii="Times New Roman" w:hAnsi="Times New Roman" w:cs="Times New Roman"/>
          <w:sz w:val="24"/>
          <w:szCs w:val="24"/>
        </w:rPr>
      </w:pPr>
      <w:r w:rsidRPr="00E52E72">
        <w:rPr>
          <w:rFonts w:ascii="Times New Roman" w:eastAsia="Times New Roman" w:hAnsi="Times New Roman" w:cs="Times New Roman"/>
          <w:sz w:val="24"/>
          <w:szCs w:val="24"/>
        </w:rPr>
        <w:t>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E706B3" w:rsidRPr="00E52E72" w:rsidRDefault="00E706B3" w:rsidP="0043207C">
      <w:pPr>
        <w:spacing w:after="0" w:line="276" w:lineRule="auto"/>
        <w:ind w:firstLine="69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2.3. Представление в </w:t>
      </w:r>
      <w:r w:rsidR="00AD39FF" w:rsidRPr="00E52E72">
        <w:rPr>
          <w:rFonts w:ascii="Times New Roman" w:eastAsia="Times New Roman" w:hAnsi="Times New Roman" w:cs="Times New Roman"/>
          <w:sz w:val="24"/>
          <w:szCs w:val="24"/>
        </w:rPr>
        <w:t>Союз</w:t>
      </w:r>
      <w:r w:rsidRPr="00E52E72">
        <w:rPr>
          <w:rFonts w:ascii="Times New Roman" w:eastAsia="Times New Roman" w:hAnsi="Times New Roman" w:cs="Times New Roman"/>
          <w:sz w:val="24"/>
          <w:szCs w:val="24"/>
        </w:rPr>
        <w:t xml:space="preserve"> документов, указанных в пункте 2.1 настоящего Положения, осуществляется по описи. </w:t>
      </w:r>
    </w:p>
    <w:p w:rsidR="00E706B3" w:rsidRPr="00E52E72" w:rsidRDefault="00E706B3" w:rsidP="0043207C">
      <w:pPr>
        <w:spacing w:after="0" w:line="276" w:lineRule="auto"/>
        <w:ind w:firstLine="69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AD39FF" w:rsidRPr="00E52E72">
        <w:rPr>
          <w:rFonts w:ascii="Times New Roman" w:eastAsia="Times New Roman" w:hAnsi="Times New Roman" w:cs="Times New Roman"/>
          <w:sz w:val="24"/>
          <w:szCs w:val="24"/>
        </w:rPr>
        <w:t>Союзе</w:t>
      </w:r>
      <w:r w:rsidRPr="00E52E72">
        <w:rPr>
          <w:rFonts w:ascii="Times New Roman" w:eastAsia="Times New Roman" w:hAnsi="Times New Roman" w:cs="Times New Roman"/>
          <w:sz w:val="24"/>
          <w:szCs w:val="24"/>
        </w:rPr>
        <w:t xml:space="preserve">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 </w:t>
      </w:r>
    </w:p>
    <w:p w:rsidR="00E706B3" w:rsidRPr="00E52E72" w:rsidRDefault="003F69E7"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2.4</w:t>
      </w:r>
      <w:r w:rsidR="00E706B3" w:rsidRPr="00E52E72">
        <w:rPr>
          <w:rFonts w:ascii="Times New Roman" w:eastAsia="Times New Roman" w:hAnsi="Times New Roman" w:cs="Times New Roman"/>
          <w:sz w:val="24"/>
          <w:szCs w:val="24"/>
        </w:rPr>
        <w:t xml:space="preserve">. В срок не более чем два месяца со дня получения документов, указанных в пункте 2.1. настоящего Положения, </w:t>
      </w:r>
      <w:r w:rsidR="00AD39FF" w:rsidRPr="00E52E72">
        <w:rPr>
          <w:rFonts w:ascii="Times New Roman" w:eastAsia="Times New Roman" w:hAnsi="Times New Roman" w:cs="Times New Roman"/>
          <w:sz w:val="24"/>
          <w:szCs w:val="24"/>
        </w:rPr>
        <w:t>Союз</w:t>
      </w:r>
      <w:r w:rsidR="00E706B3" w:rsidRPr="00E52E72">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sidR="00AD39FF"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xml:space="preserve"> к своим членам. При этом </w:t>
      </w:r>
      <w:r w:rsidR="00AD39FF" w:rsidRPr="00E52E72">
        <w:rPr>
          <w:rFonts w:ascii="Times New Roman" w:eastAsia="Times New Roman" w:hAnsi="Times New Roman" w:cs="Times New Roman"/>
          <w:sz w:val="24"/>
          <w:szCs w:val="24"/>
        </w:rPr>
        <w:t>Союз</w:t>
      </w:r>
      <w:r w:rsidR="00E706B3" w:rsidRPr="00E52E72">
        <w:rPr>
          <w:rFonts w:ascii="Times New Roman" w:eastAsia="Times New Roman" w:hAnsi="Times New Roman" w:cs="Times New Roman"/>
          <w:sz w:val="24"/>
          <w:szCs w:val="24"/>
        </w:rPr>
        <w:t xml:space="preserve"> вправе обратиться:</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E706B3" w:rsidRPr="00E52E72" w:rsidRDefault="00E706B3" w:rsidP="0043207C">
      <w:pPr>
        <w:spacing w:after="0" w:line="276" w:lineRule="auto"/>
        <w:ind w:firstLine="708"/>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AD39FF" w:rsidRPr="00E52E72">
        <w:rPr>
          <w:rFonts w:ascii="Times New Roman" w:eastAsia="Times New Roman" w:hAnsi="Times New Roman" w:cs="Times New Roman"/>
          <w:sz w:val="24"/>
          <w:szCs w:val="24"/>
        </w:rPr>
        <w:t>Союзом</w:t>
      </w:r>
      <w:r w:rsidRPr="00E52E72">
        <w:rPr>
          <w:rFonts w:ascii="Times New Roman" w:eastAsia="Times New Roman" w:hAnsi="Times New Roman" w:cs="Times New Roman"/>
          <w:sz w:val="24"/>
          <w:szCs w:val="24"/>
        </w:rPr>
        <w:t xml:space="preserve"> документов, указанных в пункте 2.1. настоящего Положения;</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     в органы государственной власти и органы местного самоуправления с з</w:t>
      </w:r>
      <w:r w:rsidR="00AD39FF" w:rsidRPr="00E52E72">
        <w:rPr>
          <w:rFonts w:ascii="Times New Roman" w:eastAsia="Times New Roman" w:hAnsi="Times New Roman" w:cs="Times New Roman"/>
          <w:sz w:val="24"/>
          <w:szCs w:val="24"/>
        </w:rPr>
        <w:t>апросом информации, необходимой</w:t>
      </w:r>
      <w:r w:rsidRPr="00E52E72">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AD39FF" w:rsidRPr="00E52E72">
        <w:rPr>
          <w:rFonts w:ascii="Times New Roman" w:eastAsia="Times New Roman" w:hAnsi="Times New Roman" w:cs="Times New Roman"/>
          <w:sz w:val="24"/>
          <w:szCs w:val="24"/>
        </w:rPr>
        <w:t>Союза;</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w:t>
      </w:r>
      <w:r w:rsidR="0043207C" w:rsidRPr="00E52E72">
        <w:rPr>
          <w:rFonts w:ascii="Times New Roman" w:eastAsia="Times New Roman" w:hAnsi="Times New Roman" w:cs="Times New Roman"/>
          <w:sz w:val="24"/>
          <w:szCs w:val="24"/>
        </w:rPr>
        <w:t>5</w:t>
      </w:r>
      <w:r w:rsidRPr="00E52E72">
        <w:rPr>
          <w:rFonts w:ascii="Times New Roman" w:eastAsia="Times New Roman" w:hAnsi="Times New Roman" w:cs="Times New Roman"/>
          <w:sz w:val="24"/>
          <w:szCs w:val="24"/>
        </w:rPr>
        <w:t>. По результатам прове</w:t>
      </w:r>
      <w:r w:rsidR="0043207C" w:rsidRPr="00E52E72">
        <w:rPr>
          <w:rFonts w:ascii="Times New Roman" w:eastAsia="Times New Roman" w:hAnsi="Times New Roman" w:cs="Times New Roman"/>
          <w:sz w:val="24"/>
          <w:szCs w:val="24"/>
        </w:rPr>
        <w:t>рки, предусмотренной пунктом 2.4</w:t>
      </w:r>
      <w:r w:rsidRPr="00E52E72">
        <w:rPr>
          <w:rFonts w:ascii="Times New Roman" w:eastAsia="Times New Roman" w:hAnsi="Times New Roman" w:cs="Times New Roman"/>
          <w:sz w:val="24"/>
          <w:szCs w:val="24"/>
        </w:rPr>
        <w:t xml:space="preserve">. </w:t>
      </w:r>
      <w:r w:rsidR="00AD39FF" w:rsidRPr="00E52E72">
        <w:rPr>
          <w:rFonts w:ascii="Times New Roman" w:eastAsia="Times New Roman" w:hAnsi="Times New Roman" w:cs="Times New Roman"/>
          <w:sz w:val="24"/>
          <w:szCs w:val="24"/>
        </w:rPr>
        <w:t>настоящего Положения, п</w:t>
      </w:r>
      <w:r w:rsidRPr="00E52E72">
        <w:rPr>
          <w:rFonts w:ascii="Times New Roman" w:eastAsia="Times New Roman" w:hAnsi="Times New Roman" w:cs="Times New Roman"/>
          <w:sz w:val="24"/>
          <w:szCs w:val="24"/>
        </w:rPr>
        <w:t xml:space="preserve">резидиум </w:t>
      </w:r>
      <w:r w:rsidR="00AD39FF"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принимает одно из следующих решений:</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B1169D"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при условии уплаты вступительного взноса (в случае, если требования к уплате </w:t>
      </w:r>
      <w:r w:rsidRPr="00E52E72">
        <w:rPr>
          <w:rFonts w:ascii="Times New Roman" w:eastAsia="Times New Roman" w:hAnsi="Times New Roman" w:cs="Times New Roman"/>
          <w:sz w:val="24"/>
          <w:szCs w:val="24"/>
        </w:rPr>
        <w:lastRenderedPageBreak/>
        <w:t xml:space="preserve">такого взноса установлены </w:t>
      </w:r>
      <w:r w:rsidR="00576BE2" w:rsidRPr="00E52E72">
        <w:rPr>
          <w:rFonts w:ascii="Times New Roman" w:eastAsia="Times New Roman" w:hAnsi="Times New Roman" w:cs="Times New Roman"/>
          <w:sz w:val="24"/>
          <w:szCs w:val="24"/>
        </w:rPr>
        <w:t>Союзом</w:t>
      </w:r>
      <w:r w:rsidRPr="00E52E72">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576BE2" w:rsidRPr="00E52E72">
        <w:rPr>
          <w:rFonts w:ascii="Times New Roman" w:eastAsia="Times New Roman" w:hAnsi="Times New Roman" w:cs="Times New Roman"/>
          <w:sz w:val="24"/>
          <w:szCs w:val="24"/>
        </w:rPr>
        <w:t>Союзом</w:t>
      </w:r>
      <w:r w:rsidRPr="00E52E72">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C50DF3"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с указанием причин такого отказа.</w:t>
      </w:r>
    </w:p>
    <w:p w:rsidR="00E706B3" w:rsidRPr="00E52E72" w:rsidRDefault="0043207C"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2.6</w:t>
      </w:r>
      <w:r w:rsidR="00E706B3" w:rsidRPr="00E52E72">
        <w:rPr>
          <w:rFonts w:ascii="Times New Roman" w:eastAsia="Times New Roman" w:hAnsi="Times New Roman" w:cs="Times New Roman"/>
          <w:sz w:val="24"/>
          <w:szCs w:val="24"/>
        </w:rPr>
        <w:t xml:space="preserve">. </w:t>
      </w:r>
      <w:r w:rsidR="00C50DF3" w:rsidRPr="00E52E72">
        <w:rPr>
          <w:rFonts w:ascii="Times New Roman" w:eastAsia="Times New Roman" w:hAnsi="Times New Roman" w:cs="Times New Roman"/>
          <w:sz w:val="24"/>
          <w:szCs w:val="24"/>
        </w:rPr>
        <w:t>Союз</w:t>
      </w:r>
      <w:r w:rsidR="00E706B3" w:rsidRPr="00E52E72">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C50DF3"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xml:space="preserve"> по следующим основаниям:</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1) несоответствие индивидуального предпринимателя или юридического лица требованиям </w:t>
      </w:r>
      <w:r w:rsidR="00A776FE"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к своим членам;</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E706B3" w:rsidRPr="00E52E72" w:rsidRDefault="00E706B3" w:rsidP="0043207C">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w:t>
      </w:r>
      <w:r w:rsidR="0043207C" w:rsidRPr="00E52E72">
        <w:rPr>
          <w:rFonts w:ascii="Times New Roman" w:eastAsia="Times New Roman" w:hAnsi="Times New Roman" w:cs="Times New Roman"/>
          <w:sz w:val="24"/>
          <w:szCs w:val="24"/>
        </w:rPr>
        <w:t>дготовку проектной документации.</w:t>
      </w:r>
    </w:p>
    <w:p w:rsidR="00E706B3" w:rsidRPr="00E52E72" w:rsidRDefault="0043207C"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2.7</w:t>
      </w:r>
      <w:r w:rsidR="00E706B3" w:rsidRPr="00E52E72">
        <w:rPr>
          <w:rFonts w:ascii="Times New Roman" w:eastAsia="Times New Roman" w:hAnsi="Times New Roman" w:cs="Times New Roman"/>
          <w:sz w:val="24"/>
          <w:szCs w:val="24"/>
        </w:rPr>
        <w:t xml:space="preserve">. </w:t>
      </w:r>
      <w:r w:rsidR="00A776FE" w:rsidRPr="00E52E72">
        <w:rPr>
          <w:rFonts w:ascii="Times New Roman" w:eastAsia="Times New Roman" w:hAnsi="Times New Roman" w:cs="Times New Roman"/>
          <w:sz w:val="24"/>
          <w:szCs w:val="24"/>
        </w:rPr>
        <w:t>Союз</w:t>
      </w:r>
      <w:r w:rsidR="00E706B3" w:rsidRPr="00E52E72">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A776FE"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xml:space="preserve"> по следующим основаниям:</w:t>
      </w:r>
    </w:p>
    <w:p w:rsidR="00E706B3" w:rsidRPr="00E52E72" w:rsidRDefault="00E706B3" w:rsidP="0043207C">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706B3" w:rsidRPr="00E52E72" w:rsidRDefault="00E706B3" w:rsidP="0043207C">
      <w:pPr>
        <w:autoSpaceDE w:val="0"/>
        <w:autoSpaceDN w:val="0"/>
        <w:adjustRightInd w:val="0"/>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E706B3" w:rsidRPr="00E52E72" w:rsidRDefault="00E706B3" w:rsidP="0043207C">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 юридическое лицо или индивидуальный предприниматель включены в реестр недобросовестных поставщиков (подрядчиков, исполнителей) по договорам.</w:t>
      </w:r>
    </w:p>
    <w:p w:rsidR="00E706B3" w:rsidRPr="00E52E72" w:rsidRDefault="00DD357F"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2.8</w:t>
      </w:r>
      <w:r w:rsidR="00E706B3" w:rsidRPr="00E52E72">
        <w:rPr>
          <w:rFonts w:ascii="Times New Roman" w:eastAsia="Times New Roman" w:hAnsi="Times New Roman" w:cs="Times New Roman"/>
          <w:sz w:val="24"/>
          <w:szCs w:val="24"/>
        </w:rPr>
        <w:t>. В трехдневный срок с момента принятия одного из</w:t>
      </w:r>
      <w:r w:rsidR="00D35982" w:rsidRPr="00E52E72">
        <w:rPr>
          <w:rFonts w:ascii="Times New Roman" w:eastAsia="Times New Roman" w:hAnsi="Times New Roman" w:cs="Times New Roman"/>
          <w:sz w:val="24"/>
          <w:szCs w:val="24"/>
        </w:rPr>
        <w:t xml:space="preserve"> решений, указанных в пункте 2.5</w:t>
      </w:r>
      <w:r w:rsidR="00E706B3" w:rsidRPr="00E52E72">
        <w:rPr>
          <w:rFonts w:ascii="Times New Roman" w:eastAsia="Times New Roman" w:hAnsi="Times New Roman" w:cs="Times New Roman"/>
          <w:sz w:val="24"/>
          <w:szCs w:val="24"/>
        </w:rPr>
        <w:t xml:space="preserve">. настоящего Положения, </w:t>
      </w:r>
      <w:r w:rsidR="00A776FE" w:rsidRPr="00E52E72">
        <w:rPr>
          <w:rFonts w:ascii="Times New Roman" w:eastAsia="Times New Roman" w:hAnsi="Times New Roman" w:cs="Times New Roman"/>
          <w:sz w:val="24"/>
          <w:szCs w:val="24"/>
        </w:rPr>
        <w:t>Союз</w:t>
      </w:r>
      <w:r w:rsidR="00E706B3" w:rsidRPr="00E52E72">
        <w:rPr>
          <w:rFonts w:ascii="Times New Roman" w:eastAsia="Times New Roman" w:hAnsi="Times New Roman" w:cs="Times New Roman"/>
          <w:sz w:val="24"/>
          <w:szCs w:val="24"/>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E706B3" w:rsidRPr="00E52E72" w:rsidRDefault="00DD357F"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2.9</w:t>
      </w:r>
      <w:r w:rsidR="00E706B3" w:rsidRPr="00E52E72">
        <w:rPr>
          <w:rFonts w:ascii="Times New Roman" w:eastAsia="Times New Roman" w:hAnsi="Times New Roman" w:cs="Times New Roman"/>
          <w:sz w:val="24"/>
          <w:szCs w:val="24"/>
        </w:rPr>
        <w:t xml:space="preserve">. Индивидуальный предприниматель или юридическое лицо, в отношении которых принято решение о приеме в члены </w:t>
      </w:r>
      <w:r w:rsidR="00A776FE"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в течение семи рабочих дней со дня получения увед</w:t>
      </w:r>
      <w:r w:rsidRPr="00E52E72">
        <w:rPr>
          <w:rFonts w:ascii="Times New Roman" w:eastAsia="Times New Roman" w:hAnsi="Times New Roman" w:cs="Times New Roman"/>
          <w:sz w:val="24"/>
          <w:szCs w:val="24"/>
        </w:rPr>
        <w:t>омления, указанного в пункте 2.8</w:t>
      </w:r>
      <w:r w:rsidR="00E706B3" w:rsidRPr="00E52E72">
        <w:rPr>
          <w:rFonts w:ascii="Times New Roman" w:eastAsia="Times New Roman" w:hAnsi="Times New Roman" w:cs="Times New Roman"/>
          <w:sz w:val="24"/>
          <w:szCs w:val="24"/>
        </w:rPr>
        <w:t>. настоящего Положения, обязаны уплатить в полном объеме:</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1) взнос в компенсационный фонд возмещения вреда;</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A776FE" w:rsidRPr="00E52E72">
        <w:rPr>
          <w:rFonts w:ascii="Times New Roman" w:eastAsia="Times New Roman" w:hAnsi="Times New Roman" w:cs="Times New Roman"/>
          <w:sz w:val="24"/>
          <w:szCs w:val="24"/>
        </w:rPr>
        <w:t>Союзом принят</w:t>
      </w:r>
      <w:r w:rsidRPr="00E52E72">
        <w:rPr>
          <w:rFonts w:ascii="Times New Roman" w:eastAsia="Times New Roman" w:hAnsi="Times New Roman" w:cs="Times New Roman"/>
          <w:sz w:val="24"/>
          <w:szCs w:val="24"/>
        </w:rPr>
        <w:t xml:space="preserve">о решение о формировании такого компенсационного фонда и в заявлении индивидуального предпринимателя или юридического лица о приеме в члены </w:t>
      </w:r>
      <w:r w:rsidR="00A776FE"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на </w:t>
      </w:r>
      <w:r w:rsidRPr="00E52E72">
        <w:rPr>
          <w:rFonts w:ascii="Times New Roman" w:eastAsia="Times New Roman" w:hAnsi="Times New Roman" w:cs="Times New Roman"/>
          <w:sz w:val="24"/>
          <w:szCs w:val="24"/>
        </w:rPr>
        <w:lastRenderedPageBreak/>
        <w:t>подготовку проектной документации с использованием конкурентных способов заключения договоров;</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3) вступительный взнос</w:t>
      </w:r>
      <w:r w:rsidR="007926CC" w:rsidRPr="00E52E72">
        <w:rPr>
          <w:rFonts w:ascii="Times New Roman" w:eastAsia="Times New Roman" w:hAnsi="Times New Roman" w:cs="Times New Roman"/>
          <w:sz w:val="24"/>
          <w:szCs w:val="24"/>
        </w:rPr>
        <w:t>;</w:t>
      </w:r>
    </w:p>
    <w:p w:rsidR="00E706B3" w:rsidRPr="00E52E72" w:rsidRDefault="00D35982" w:rsidP="0043207C">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2.10</w:t>
      </w:r>
      <w:r w:rsidR="00E706B3" w:rsidRPr="00E52E72">
        <w:rPr>
          <w:rFonts w:ascii="Times New Roman" w:eastAsia="Times New Roman" w:hAnsi="Times New Roman" w:cs="Times New Roman"/>
          <w:sz w:val="24"/>
          <w:szCs w:val="24"/>
        </w:rPr>
        <w:t xml:space="preserve">. Решение о приеме в члены </w:t>
      </w:r>
      <w:r w:rsidR="007926CC"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7926CC"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xml:space="preserve">, а также вступительного взноса. </w:t>
      </w:r>
    </w:p>
    <w:p w:rsidR="00E706B3" w:rsidRPr="00E52E72" w:rsidRDefault="00E706B3" w:rsidP="0043207C">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В случае неуплаты в установленный срок указанных в настоящем пункте взносов решение о приеме в члены считается не вступившим в силу, а юридическое лицо или индивидуальный предприниматель считается не принятым в </w:t>
      </w:r>
      <w:r w:rsidR="007926CC" w:rsidRPr="00E52E72">
        <w:rPr>
          <w:rFonts w:ascii="Times New Roman" w:eastAsia="Times New Roman" w:hAnsi="Times New Roman" w:cs="Times New Roman"/>
          <w:sz w:val="24"/>
          <w:szCs w:val="24"/>
        </w:rPr>
        <w:t>Союз</w:t>
      </w:r>
      <w:r w:rsidRPr="00E52E72">
        <w:rPr>
          <w:rFonts w:ascii="Times New Roman" w:eastAsia="Times New Roman" w:hAnsi="Times New Roman" w:cs="Times New Roman"/>
          <w:sz w:val="24"/>
          <w:szCs w:val="24"/>
        </w:rPr>
        <w:t xml:space="preserve">. В этом случае </w:t>
      </w:r>
      <w:r w:rsidR="007926CC" w:rsidRPr="00E52E72">
        <w:rPr>
          <w:rFonts w:ascii="Times New Roman" w:eastAsia="Times New Roman" w:hAnsi="Times New Roman" w:cs="Times New Roman"/>
          <w:sz w:val="24"/>
          <w:szCs w:val="24"/>
        </w:rPr>
        <w:t>Союз</w:t>
      </w:r>
      <w:r w:rsidRPr="00E52E72">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w:t>
      </w:r>
      <w:r w:rsidR="007926CC" w:rsidRPr="00E52E72">
        <w:rPr>
          <w:rFonts w:ascii="Times New Roman" w:eastAsia="Times New Roman" w:hAnsi="Times New Roman" w:cs="Times New Roman"/>
          <w:sz w:val="24"/>
          <w:szCs w:val="24"/>
        </w:rPr>
        <w:t>приема в члены Союза</w:t>
      </w:r>
      <w:r w:rsidRPr="00E52E72">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926CC" w:rsidRPr="00E52E72">
        <w:rPr>
          <w:rFonts w:ascii="Times New Roman" w:eastAsia="Times New Roman" w:hAnsi="Times New Roman" w:cs="Times New Roman"/>
          <w:sz w:val="24"/>
          <w:szCs w:val="24"/>
        </w:rPr>
        <w:t>Союз</w:t>
      </w:r>
      <w:r w:rsidRPr="00E52E72">
        <w:rPr>
          <w:rFonts w:ascii="Times New Roman" w:eastAsia="Times New Roman" w:hAnsi="Times New Roman" w:cs="Times New Roman"/>
          <w:sz w:val="24"/>
          <w:szCs w:val="24"/>
        </w:rPr>
        <w:t xml:space="preserve"> в порядке, установленном настоящим Положением.</w:t>
      </w:r>
    </w:p>
    <w:p w:rsidR="00E706B3" w:rsidRPr="00E52E72" w:rsidRDefault="00D35982" w:rsidP="0043207C">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2.11</w:t>
      </w:r>
      <w:r w:rsidR="00E706B3" w:rsidRPr="00E52E72">
        <w:rPr>
          <w:rFonts w:ascii="Times New Roman" w:eastAsia="Times New Roman" w:hAnsi="Times New Roman" w:cs="Times New Roman"/>
          <w:sz w:val="24"/>
          <w:szCs w:val="24"/>
        </w:rPr>
        <w:t xml:space="preserve">. Решения о приеме индивидуального предпринимателя или юридического лица в члены </w:t>
      </w:r>
      <w:r w:rsidR="007926CC"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7926CC"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xml:space="preserve">, бездействие </w:t>
      </w:r>
      <w:r w:rsidR="007926CC"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xml:space="preserve"> при приеме в члены, перечень оснований для отказа в приеме в члены </w:t>
      </w:r>
      <w:r w:rsidR="007926CC"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установленный настоящим Положением и (или) иными внутренними документами, могут быть обжалованы в арбитражный суд, а также третейский суд, сформированный Национальным объединением изыскателей и проектировщиков.</w:t>
      </w:r>
    </w:p>
    <w:p w:rsidR="006F5A53" w:rsidRPr="00E52E72" w:rsidRDefault="006F5A53" w:rsidP="006F5A53">
      <w:pPr>
        <w:pStyle w:val="1"/>
        <w:spacing w:before="0" w:after="0"/>
        <w:jc w:val="center"/>
        <w:rPr>
          <w:rFonts w:ascii="Times New Roman" w:eastAsia="Times New Roman" w:hAnsi="Times New Roman" w:cs="Times New Roman"/>
          <w:b/>
          <w:color w:val="auto"/>
          <w:sz w:val="24"/>
          <w:szCs w:val="24"/>
          <w:lang w:eastAsia="ru-RU"/>
        </w:rPr>
      </w:pPr>
    </w:p>
    <w:p w:rsidR="00E706B3" w:rsidRPr="00E52E72" w:rsidRDefault="00E706B3" w:rsidP="006F5A53">
      <w:pPr>
        <w:pStyle w:val="1"/>
        <w:spacing w:before="0" w:after="0"/>
        <w:jc w:val="center"/>
        <w:rPr>
          <w:rFonts w:ascii="Times New Roman" w:eastAsia="Times New Roman" w:hAnsi="Times New Roman" w:cs="Times New Roman"/>
          <w:b/>
          <w:color w:val="auto"/>
          <w:sz w:val="24"/>
          <w:szCs w:val="24"/>
        </w:rPr>
      </w:pPr>
      <w:r w:rsidRPr="00E52E72">
        <w:rPr>
          <w:rFonts w:ascii="Times New Roman" w:eastAsia="Times New Roman" w:hAnsi="Times New Roman" w:cs="Times New Roman"/>
          <w:b/>
          <w:color w:val="auto"/>
          <w:sz w:val="24"/>
          <w:szCs w:val="24"/>
          <w:lang w:eastAsia="ru-RU"/>
        </w:rPr>
        <w:t xml:space="preserve">3. </w:t>
      </w:r>
      <w:bookmarkStart w:id="3" w:name="_Toc461533823"/>
      <w:r w:rsidRPr="00E52E72">
        <w:rPr>
          <w:rFonts w:ascii="Times New Roman" w:hAnsi="Times New Roman" w:cs="Times New Roman"/>
          <w:b/>
          <w:bCs/>
          <w:color w:val="auto"/>
          <w:sz w:val="24"/>
          <w:szCs w:val="24"/>
        </w:rPr>
        <w:t xml:space="preserve">Требования к членам </w:t>
      </w:r>
      <w:bookmarkEnd w:id="3"/>
      <w:r w:rsidRPr="00E52E72">
        <w:rPr>
          <w:rFonts w:ascii="Times New Roman" w:eastAsia="Times New Roman" w:hAnsi="Times New Roman" w:cs="Times New Roman"/>
          <w:b/>
          <w:color w:val="auto"/>
          <w:sz w:val="24"/>
          <w:szCs w:val="24"/>
        </w:rPr>
        <w:t>Союза</w:t>
      </w:r>
    </w:p>
    <w:p w:rsidR="00E706B3" w:rsidRPr="00E52E72" w:rsidRDefault="00E706B3" w:rsidP="00D35982">
      <w:pPr>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3.1. Требования к членам Союза, устанавливаемые в стандартах и во внутренних документах Союза, не могут быть ниже чем минимально установленные в настоящей части:</w:t>
      </w:r>
    </w:p>
    <w:p w:rsidR="00E706B3" w:rsidRPr="00E52E72" w:rsidRDefault="00E706B3" w:rsidP="00D35982">
      <w:pPr>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 наличие высшего образования соответствующего профиля и стажа работы по специальности не менее чем 5 лет;</w:t>
      </w:r>
    </w:p>
    <w:p w:rsidR="00E706B3" w:rsidRPr="00E52E72" w:rsidRDefault="00E706B3" w:rsidP="00D35982">
      <w:pPr>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архитектурно-строительного проектирования трудовая функция которых включает соответственно организацию выполнения работ по подготовке проектной документации и сведения о которых</w:t>
      </w:r>
      <w:r w:rsidR="00D35982" w:rsidRPr="00E52E72">
        <w:rPr>
          <w:rFonts w:ascii="Times New Roman" w:hAnsi="Times New Roman" w:cs="Times New Roman"/>
          <w:sz w:val="24"/>
          <w:szCs w:val="24"/>
        </w:rPr>
        <w:t xml:space="preserve"> включены в </w:t>
      </w:r>
      <w:r w:rsidR="00D35982" w:rsidRPr="00E52E72">
        <w:rPr>
          <w:rFonts w:ascii="Times New Roman" w:hAnsi="Times New Roman" w:cs="Times New Roman"/>
          <w:sz w:val="24"/>
          <w:szCs w:val="24"/>
          <w:shd w:val="clear" w:color="auto" w:fill="FFFFFF"/>
        </w:rPr>
        <w:t>национальный реестр специалистов в области инженерных изысканий и архитектурно-строительного проектирования</w:t>
      </w:r>
      <w:r w:rsidRPr="00E52E72">
        <w:rPr>
          <w:rFonts w:ascii="Times New Roman" w:hAnsi="Times New Roman" w:cs="Times New Roman"/>
          <w:sz w:val="24"/>
          <w:szCs w:val="24"/>
        </w:rPr>
        <w:t xml:space="preserve"> - не менее чем 2 специалиста по месту основной работы.</w:t>
      </w:r>
    </w:p>
    <w:p w:rsidR="00E706B3" w:rsidRPr="00E52E72" w:rsidRDefault="00BE1976" w:rsidP="00D35982">
      <w:pPr>
        <w:pStyle w:val="a3"/>
        <w:shd w:val="clear" w:color="auto" w:fill="FFFFFF"/>
        <w:spacing w:before="0" w:beforeAutospacing="0" w:after="0" w:afterAutospacing="0" w:line="276" w:lineRule="auto"/>
        <w:ind w:firstLine="709"/>
        <w:jc w:val="both"/>
      </w:pPr>
      <w:r w:rsidRPr="00E52E72">
        <w:t>3.2</w:t>
      </w:r>
      <w:r w:rsidR="00E706B3" w:rsidRPr="00E52E72">
        <w:t>. Минимальными требованиями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E706B3" w:rsidRPr="00E52E72"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а) наличие в штате по месту основной работы:</w:t>
      </w:r>
    </w:p>
    <w:p w:rsidR="00E706B3" w:rsidRPr="00E52E72"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w:t>
      </w:r>
      <w:r w:rsidRPr="00E52E72">
        <w:rPr>
          <w:rFonts w:ascii="Times New Roman" w:eastAsia="Times New Roman" w:hAnsi="Times New Roman" w:cs="Times New Roman"/>
          <w:sz w:val="24"/>
          <w:szCs w:val="24"/>
          <w:lang w:eastAsia="ru-RU"/>
        </w:rPr>
        <w:lastRenderedPageBreak/>
        <w:t>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rsidR="00E706B3" w:rsidRPr="00E52E72"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w:t>
      </w:r>
    </w:p>
    <w:p w:rsidR="00E706B3" w:rsidRPr="00E52E72"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rsidR="00E706B3" w:rsidRPr="00E52E72"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w:t>
      </w:r>
    </w:p>
    <w:p w:rsidR="00E706B3" w:rsidRPr="00E52E72"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E706B3" w:rsidRPr="00E52E72"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в) 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E706B3" w:rsidRPr="00E52E72"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 xml:space="preserve">г) наличие у члена саморегулируемой организации системы аттестации работников, подлежащих аттестации по правилам, установленным Федеральной службой по </w:t>
      </w:r>
      <w:r w:rsidRPr="00E52E72">
        <w:rPr>
          <w:rFonts w:ascii="Times New Roman" w:eastAsia="Times New Roman" w:hAnsi="Times New Roman" w:cs="Times New Roman"/>
          <w:sz w:val="24"/>
          <w:szCs w:val="24"/>
          <w:lang w:eastAsia="ru-RU"/>
        </w:rPr>
        <w:lastRenderedPageBreak/>
        <w:t>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E706B3" w:rsidRPr="00E52E72"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 xml:space="preserve">3.4. Минимальным требованием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w:t>
      </w:r>
    </w:p>
    <w:p w:rsidR="00E706B3" w:rsidRPr="00E52E72"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определены Союзом в следующем количестве:</w:t>
      </w:r>
    </w:p>
    <w:p w:rsidR="00E706B3" w:rsidRPr="00E52E72" w:rsidRDefault="00E706B3" w:rsidP="00D35982">
      <w:pPr>
        <w:tabs>
          <w:tab w:val="num" w:pos="142"/>
          <w:tab w:val="left" w:pos="1418"/>
          <w:tab w:val="left" w:pos="1701"/>
        </w:tabs>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1) офисное помещение не менее 1;</w:t>
      </w:r>
    </w:p>
    <w:p w:rsidR="00E706B3" w:rsidRPr="00E52E72" w:rsidRDefault="00E706B3" w:rsidP="00D35982">
      <w:pPr>
        <w:tabs>
          <w:tab w:val="num" w:pos="142"/>
          <w:tab w:val="left" w:pos="1418"/>
          <w:tab w:val="left" w:pos="1701"/>
        </w:tabs>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2)  оборудованные рабочие мест на каждого штатного сотрудника;</w:t>
      </w:r>
    </w:p>
    <w:p w:rsidR="00E706B3" w:rsidRPr="00E52E72" w:rsidRDefault="00E706B3" w:rsidP="00D35982">
      <w:pPr>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3) оргтехника, электронно-вычислительное оборудование и соответствующее программное обеспечение не менее 1.</w:t>
      </w:r>
    </w:p>
    <w:p w:rsidR="00E706B3" w:rsidRPr="00E52E72"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3.5. Минимальным требованием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3240ED" w:rsidRPr="00E52E72" w:rsidRDefault="003240ED"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3.6. Минимальным требованием к члену Союза, осуществляющему подготовку проектной документации объектов использования атомной энергии, является наличие у члена Союза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C21ECB" w:rsidRPr="00E52E72" w:rsidRDefault="00C21ECB" w:rsidP="00D35982">
      <w:pPr>
        <w:spacing w:after="0" w:line="276" w:lineRule="auto"/>
        <w:ind w:firstLine="720"/>
        <w:jc w:val="both"/>
        <w:rPr>
          <w:rFonts w:ascii="Times New Roman" w:eastAsia="Times New Roman" w:hAnsi="Times New Roman" w:cs="Times New Roman"/>
          <w:sz w:val="24"/>
          <w:szCs w:val="24"/>
        </w:rPr>
      </w:pPr>
      <w:bookmarkStart w:id="4" w:name="_Toc461533824"/>
    </w:p>
    <w:p w:rsidR="00E706B3" w:rsidRPr="00E52E72" w:rsidRDefault="00C21ECB" w:rsidP="00A13C3F">
      <w:pPr>
        <w:spacing w:after="0" w:line="276" w:lineRule="auto"/>
        <w:ind w:firstLine="720"/>
        <w:jc w:val="center"/>
        <w:rPr>
          <w:rFonts w:ascii="Times New Roman" w:hAnsi="Times New Roman" w:cs="Times New Roman"/>
          <w:b/>
          <w:bCs/>
          <w:sz w:val="24"/>
          <w:szCs w:val="24"/>
        </w:rPr>
      </w:pPr>
      <w:r w:rsidRPr="00E52E72">
        <w:rPr>
          <w:rFonts w:ascii="Times New Roman" w:hAnsi="Times New Roman" w:cs="Times New Roman"/>
          <w:b/>
          <w:bCs/>
          <w:sz w:val="24"/>
          <w:szCs w:val="24"/>
        </w:rPr>
        <w:t xml:space="preserve">4. </w:t>
      </w:r>
      <w:r w:rsidR="00E706B3" w:rsidRPr="00E52E72">
        <w:rPr>
          <w:rFonts w:ascii="Times New Roman" w:hAnsi="Times New Roman" w:cs="Times New Roman"/>
          <w:b/>
          <w:bCs/>
          <w:sz w:val="24"/>
          <w:szCs w:val="24"/>
        </w:rPr>
        <w:t xml:space="preserve">Размеры, порядок расчета и </w:t>
      </w:r>
      <w:r w:rsidR="00E706B3" w:rsidRPr="00E52E72">
        <w:rPr>
          <w:rFonts w:ascii="Times New Roman" w:hAnsi="Times New Roman" w:cs="Times New Roman"/>
          <w:b/>
          <w:bCs/>
          <w:sz w:val="24"/>
          <w:szCs w:val="24"/>
        </w:rPr>
        <w:br/>
        <w:t>уплаты вступительного, членских и иных целевых взносов</w:t>
      </w:r>
      <w:bookmarkEnd w:id="4"/>
    </w:p>
    <w:p w:rsidR="00BD4D92" w:rsidRPr="00E52E72" w:rsidRDefault="00BD4D92" w:rsidP="00BD4D92">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ab/>
        <w:t xml:space="preserve">4.1. Виды, размеры и порядок уплаты взносов устанавливаются настоящим Положением или в отдельном внутреннем документе, разработанном </w:t>
      </w:r>
      <w:r w:rsidR="00DF09CC" w:rsidRPr="00E52E72">
        <w:rPr>
          <w:rFonts w:ascii="Times New Roman" w:eastAsia="Times New Roman" w:hAnsi="Times New Roman" w:cs="Times New Roman"/>
          <w:sz w:val="24"/>
          <w:szCs w:val="24"/>
        </w:rPr>
        <w:t>Союзом</w:t>
      </w:r>
      <w:r w:rsidRPr="00E52E72">
        <w:rPr>
          <w:rFonts w:ascii="Times New Roman" w:eastAsia="Times New Roman" w:hAnsi="Times New Roman" w:cs="Times New Roman"/>
          <w:sz w:val="24"/>
          <w:szCs w:val="24"/>
        </w:rPr>
        <w:t xml:space="preserve">. </w:t>
      </w:r>
    </w:p>
    <w:p w:rsidR="00E706B3" w:rsidRPr="00E52E72" w:rsidRDefault="00E706B3" w:rsidP="00A13C3F">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ab/>
        <w:t xml:space="preserve">4.2.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w:t>
      </w:r>
      <w:r w:rsidR="009D0505"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w:t>
      </w:r>
    </w:p>
    <w:p w:rsidR="00E706B3" w:rsidRPr="00E52E72" w:rsidRDefault="00E706B3" w:rsidP="00A13C3F">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ab/>
      </w:r>
      <w:r w:rsidR="006F45BD" w:rsidRPr="00E52E72">
        <w:rPr>
          <w:rFonts w:ascii="Times New Roman" w:eastAsia="Times New Roman" w:hAnsi="Times New Roman" w:cs="Times New Roman"/>
          <w:sz w:val="24"/>
          <w:szCs w:val="24"/>
        </w:rPr>
        <w:t xml:space="preserve">4.2.1. </w:t>
      </w:r>
      <w:r w:rsidRPr="00E52E72">
        <w:rPr>
          <w:rFonts w:ascii="Times New Roman" w:eastAsia="Times New Roman" w:hAnsi="Times New Roman" w:cs="Times New Roman"/>
          <w:sz w:val="24"/>
          <w:szCs w:val="24"/>
        </w:rPr>
        <w:t xml:space="preserve">Вступительный взнос уплачивается в порядке безналичного расчета на расчетный счет </w:t>
      </w:r>
      <w:r w:rsidR="009D0505" w:rsidRPr="00E52E72">
        <w:rPr>
          <w:rFonts w:ascii="Times New Roman" w:eastAsia="Times New Roman" w:hAnsi="Times New Roman" w:cs="Times New Roman"/>
          <w:sz w:val="24"/>
          <w:szCs w:val="24"/>
        </w:rPr>
        <w:t>Союза.</w:t>
      </w:r>
    </w:p>
    <w:p w:rsidR="006D6539" w:rsidRPr="00E52E72" w:rsidRDefault="00E706B3" w:rsidP="006D6539">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ab/>
      </w:r>
      <w:r w:rsidR="006F45BD" w:rsidRPr="00E52E72">
        <w:rPr>
          <w:rFonts w:ascii="Times New Roman" w:eastAsia="Times New Roman" w:hAnsi="Times New Roman" w:cs="Times New Roman"/>
          <w:sz w:val="24"/>
          <w:szCs w:val="24"/>
        </w:rPr>
        <w:t xml:space="preserve">4.2.2. </w:t>
      </w:r>
      <w:r w:rsidRPr="00E52E72">
        <w:rPr>
          <w:rFonts w:ascii="Times New Roman" w:eastAsia="Times New Roman" w:hAnsi="Times New Roman" w:cs="Times New Roman"/>
          <w:sz w:val="24"/>
          <w:szCs w:val="24"/>
        </w:rPr>
        <w:t>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r w:rsidRPr="00E52E72">
        <w:rPr>
          <w:rFonts w:ascii="Times New Roman" w:hAnsi="Times New Roman" w:cs="Times New Roman"/>
          <w:sz w:val="24"/>
          <w:szCs w:val="24"/>
        </w:rPr>
        <w:t xml:space="preserve"> </w:t>
      </w:r>
      <w:r w:rsidR="006D6539" w:rsidRPr="00E52E72">
        <w:rPr>
          <w:rFonts w:ascii="Times New Roman" w:eastAsia="Times New Roman" w:hAnsi="Times New Roman" w:cs="Times New Roman"/>
          <w:sz w:val="24"/>
          <w:szCs w:val="24"/>
        </w:rPr>
        <w:t>При этом датой уплаты считается дата поступления денежных средств на расчетный счет Союза или на банковский счет лица, уполномоченного Союзом на прием и обработку платежей.</w:t>
      </w:r>
    </w:p>
    <w:p w:rsidR="00E706B3" w:rsidRPr="00E52E72" w:rsidRDefault="00E706B3" w:rsidP="00A13C3F">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lastRenderedPageBreak/>
        <w:tab/>
      </w:r>
      <w:r w:rsidR="006F45BD" w:rsidRPr="00E52E72">
        <w:rPr>
          <w:rFonts w:ascii="Times New Roman" w:eastAsia="Times New Roman" w:hAnsi="Times New Roman" w:cs="Times New Roman"/>
          <w:sz w:val="24"/>
          <w:szCs w:val="24"/>
        </w:rPr>
        <w:t xml:space="preserve">4.2.3. </w:t>
      </w:r>
      <w:r w:rsidRPr="00E52E72">
        <w:rPr>
          <w:rFonts w:ascii="Times New Roman" w:eastAsia="Times New Roman" w:hAnsi="Times New Roman" w:cs="Times New Roman"/>
          <w:sz w:val="24"/>
          <w:szCs w:val="24"/>
        </w:rPr>
        <w:t>Размер вступительного взноса является единым д</w:t>
      </w:r>
      <w:r w:rsidR="007A5D35" w:rsidRPr="00E52E72">
        <w:rPr>
          <w:rFonts w:ascii="Times New Roman" w:eastAsia="Times New Roman" w:hAnsi="Times New Roman" w:cs="Times New Roman"/>
          <w:sz w:val="24"/>
          <w:szCs w:val="24"/>
        </w:rPr>
        <w:t xml:space="preserve">ля всех членов </w:t>
      </w:r>
      <w:r w:rsidR="009D0505" w:rsidRPr="00E52E72">
        <w:rPr>
          <w:rFonts w:ascii="Times New Roman" w:eastAsia="Times New Roman" w:hAnsi="Times New Roman" w:cs="Times New Roman"/>
          <w:sz w:val="24"/>
          <w:szCs w:val="24"/>
        </w:rPr>
        <w:t>Союза</w:t>
      </w:r>
      <w:r w:rsidR="007A5D35" w:rsidRPr="00E52E72">
        <w:rPr>
          <w:rFonts w:ascii="Times New Roman" w:eastAsia="Times New Roman" w:hAnsi="Times New Roman" w:cs="Times New Roman"/>
          <w:sz w:val="24"/>
          <w:szCs w:val="24"/>
        </w:rPr>
        <w:t xml:space="preserve"> и составляет</w:t>
      </w:r>
      <w:r w:rsidR="006F45BD" w:rsidRPr="00E52E72">
        <w:rPr>
          <w:rFonts w:ascii="Times New Roman" w:eastAsia="Times New Roman" w:hAnsi="Times New Roman" w:cs="Times New Roman"/>
          <w:sz w:val="24"/>
          <w:szCs w:val="24"/>
        </w:rPr>
        <w:t xml:space="preserve"> </w:t>
      </w:r>
      <w:r w:rsidRPr="00E52E72">
        <w:rPr>
          <w:rFonts w:ascii="Times New Roman" w:eastAsia="Times New Roman" w:hAnsi="Times New Roman" w:cs="Times New Roman"/>
          <w:sz w:val="24"/>
          <w:szCs w:val="24"/>
        </w:rPr>
        <w:t>5 000 (пять тысяч) рублей.</w:t>
      </w:r>
    </w:p>
    <w:p w:rsidR="006F45BD" w:rsidRPr="00E52E72" w:rsidRDefault="00E706B3" w:rsidP="006F45BD">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ab/>
        <w:t xml:space="preserve">4.3. Членский взнос - это обязательный регулярный денежный взнос члена </w:t>
      </w:r>
      <w:r w:rsidR="009D0505"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который направляется на обеспечение деятельности </w:t>
      </w:r>
      <w:r w:rsidR="009D0505"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009D0505"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w:t>
      </w:r>
    </w:p>
    <w:p w:rsidR="003F58F4" w:rsidRPr="00E52E72" w:rsidRDefault="006F45BD" w:rsidP="006F45BD">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4.3.1. Для всех членов </w:t>
      </w:r>
      <w:r w:rsidR="00DF09CC"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установлен ежемесячный членский взнос в размере </w:t>
      </w:r>
      <w:r w:rsidR="00E706B3" w:rsidRPr="00E52E72">
        <w:rPr>
          <w:rFonts w:ascii="Times New Roman" w:eastAsia="Times New Roman" w:hAnsi="Times New Roman" w:cs="Times New Roman"/>
          <w:sz w:val="24"/>
          <w:szCs w:val="24"/>
        </w:rPr>
        <w:t>7 </w:t>
      </w:r>
      <w:r w:rsidRPr="00E52E72">
        <w:rPr>
          <w:rFonts w:ascii="Times New Roman" w:eastAsia="Times New Roman" w:hAnsi="Times New Roman" w:cs="Times New Roman"/>
          <w:sz w:val="24"/>
          <w:szCs w:val="24"/>
        </w:rPr>
        <w:t>500 (семь тысяч пятьсот) рублей</w:t>
      </w:r>
      <w:r w:rsidR="00E706B3" w:rsidRPr="00E52E72">
        <w:rPr>
          <w:rFonts w:ascii="Times New Roman" w:eastAsia="Times New Roman" w:hAnsi="Times New Roman" w:cs="Times New Roman"/>
          <w:sz w:val="24"/>
          <w:szCs w:val="24"/>
        </w:rPr>
        <w:t xml:space="preserve">. </w:t>
      </w:r>
      <w:r w:rsidR="00BF6B40" w:rsidRPr="00E52E72">
        <w:rPr>
          <w:rFonts w:ascii="Times New Roman" w:eastAsia="Times New Roman" w:hAnsi="Times New Roman" w:cs="Times New Roman"/>
          <w:sz w:val="24"/>
          <w:szCs w:val="24"/>
        </w:rPr>
        <w:t xml:space="preserve">По заявлению члена Союза при наличии документально подтвержденных обстоятельств, препятствующих уплате членского взноса в полном объеме, президиум Союза вправе принять решение о предоставлении </w:t>
      </w:r>
      <w:r w:rsidR="005A32B2" w:rsidRPr="00E52E72">
        <w:rPr>
          <w:rFonts w:ascii="Times New Roman" w:eastAsia="Times New Roman" w:hAnsi="Times New Roman" w:cs="Times New Roman"/>
          <w:sz w:val="24"/>
          <w:szCs w:val="24"/>
        </w:rPr>
        <w:t>рассрочки</w:t>
      </w:r>
      <w:r w:rsidR="000E4CE3" w:rsidRPr="00E52E72">
        <w:rPr>
          <w:rFonts w:ascii="Times New Roman" w:eastAsia="Times New Roman" w:hAnsi="Times New Roman" w:cs="Times New Roman"/>
          <w:sz w:val="24"/>
          <w:szCs w:val="24"/>
        </w:rPr>
        <w:t xml:space="preserve"> в уплате </w:t>
      </w:r>
      <w:r w:rsidR="002701DC" w:rsidRPr="00E52E72">
        <w:rPr>
          <w:rFonts w:ascii="Times New Roman" w:eastAsia="Times New Roman" w:hAnsi="Times New Roman" w:cs="Times New Roman"/>
          <w:sz w:val="24"/>
          <w:szCs w:val="24"/>
        </w:rPr>
        <w:t>членского взноса и (или) о его снижении.</w:t>
      </w:r>
      <w:r w:rsidR="00BF6B40" w:rsidRPr="00E52E72">
        <w:rPr>
          <w:rFonts w:ascii="Times New Roman" w:eastAsia="Times New Roman" w:hAnsi="Times New Roman" w:cs="Times New Roman"/>
          <w:sz w:val="24"/>
          <w:szCs w:val="24"/>
        </w:rPr>
        <w:t xml:space="preserve"> </w:t>
      </w:r>
    </w:p>
    <w:p w:rsidR="003F58F4" w:rsidRPr="00E52E72" w:rsidRDefault="003F58F4" w:rsidP="006F45BD">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4.3.2. Для членов Союза участвующих в формировании компенсационного фонда обеспечения договорных обязательств дополнительно определен ежемесячный членский взнос в размере 3 000 (три тысячи) рублей.   </w:t>
      </w:r>
      <w:r w:rsidRPr="00E52E72">
        <w:rPr>
          <w:rFonts w:ascii="Times New Roman" w:eastAsia="Times New Roman" w:hAnsi="Times New Roman" w:cs="Times New Roman"/>
          <w:sz w:val="24"/>
          <w:szCs w:val="24"/>
        </w:rPr>
        <w:tab/>
      </w:r>
    </w:p>
    <w:p w:rsidR="006F45BD" w:rsidRPr="00E52E72" w:rsidRDefault="003F58F4" w:rsidP="006F45BD">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4.3.3</w:t>
      </w:r>
      <w:r w:rsidR="00DF09CC" w:rsidRPr="00E52E72">
        <w:rPr>
          <w:rFonts w:ascii="Times New Roman" w:eastAsia="Times New Roman" w:hAnsi="Times New Roman" w:cs="Times New Roman"/>
          <w:sz w:val="24"/>
          <w:szCs w:val="24"/>
        </w:rPr>
        <w:t xml:space="preserve">. Членский взнос </w:t>
      </w:r>
      <w:r w:rsidR="006F45BD" w:rsidRPr="00E52E72">
        <w:rPr>
          <w:rFonts w:ascii="Times New Roman" w:eastAsia="Times New Roman" w:hAnsi="Times New Roman" w:cs="Times New Roman"/>
          <w:sz w:val="24"/>
          <w:szCs w:val="24"/>
        </w:rPr>
        <w:t>рассчитывается и уплачивается ежемесячно.</w:t>
      </w:r>
      <w:r w:rsidR="009A56C7" w:rsidRPr="00E52E72">
        <w:rPr>
          <w:rFonts w:ascii="Times New Roman" w:eastAsia="Times New Roman" w:hAnsi="Times New Roman" w:cs="Times New Roman"/>
          <w:sz w:val="24"/>
          <w:szCs w:val="24"/>
        </w:rPr>
        <w:t xml:space="preserve"> </w:t>
      </w:r>
      <w:r w:rsidR="006F45BD" w:rsidRPr="00E52E72">
        <w:rPr>
          <w:rFonts w:ascii="Times New Roman" w:eastAsia="Times New Roman" w:hAnsi="Times New Roman" w:cs="Times New Roman"/>
          <w:sz w:val="24"/>
          <w:szCs w:val="24"/>
        </w:rPr>
        <w:tab/>
      </w:r>
    </w:p>
    <w:p w:rsidR="006F45BD" w:rsidRPr="00E52E72" w:rsidRDefault="003F58F4" w:rsidP="003F58F4">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4.3.4</w:t>
      </w:r>
      <w:r w:rsidR="006F45BD" w:rsidRPr="00E52E72">
        <w:rPr>
          <w:rFonts w:ascii="Times New Roman" w:eastAsia="Times New Roman" w:hAnsi="Times New Roman" w:cs="Times New Roman"/>
          <w:sz w:val="24"/>
          <w:szCs w:val="24"/>
        </w:rPr>
        <w:t xml:space="preserve">. Членский взнос уплачивается каждым членом </w:t>
      </w:r>
      <w:r w:rsidR="00CA464E" w:rsidRPr="00E52E72">
        <w:rPr>
          <w:rFonts w:ascii="Times New Roman" w:eastAsia="Times New Roman" w:hAnsi="Times New Roman" w:cs="Times New Roman"/>
          <w:sz w:val="24"/>
          <w:szCs w:val="24"/>
        </w:rPr>
        <w:t>Союза</w:t>
      </w:r>
      <w:r w:rsidR="006F45BD" w:rsidRPr="00E52E72">
        <w:rPr>
          <w:rFonts w:ascii="Times New Roman" w:eastAsia="Times New Roman" w:hAnsi="Times New Roman" w:cs="Times New Roman"/>
          <w:sz w:val="24"/>
          <w:szCs w:val="24"/>
        </w:rPr>
        <w:t xml:space="preserve"> за текущий месяц ежемесячно до 20 числа. При этом датой уплаты считается дата поступления денежных средс</w:t>
      </w:r>
      <w:r w:rsidR="00DF09CC" w:rsidRPr="00E52E72">
        <w:rPr>
          <w:rFonts w:ascii="Times New Roman" w:eastAsia="Times New Roman" w:hAnsi="Times New Roman" w:cs="Times New Roman"/>
          <w:sz w:val="24"/>
          <w:szCs w:val="24"/>
        </w:rPr>
        <w:t xml:space="preserve">тв на расчетный счет </w:t>
      </w:r>
      <w:r w:rsidR="00A8673A" w:rsidRPr="00E52E72">
        <w:rPr>
          <w:rFonts w:ascii="Times New Roman" w:eastAsia="Times New Roman" w:hAnsi="Times New Roman" w:cs="Times New Roman"/>
          <w:sz w:val="24"/>
          <w:szCs w:val="24"/>
        </w:rPr>
        <w:t>Союза</w:t>
      </w:r>
      <w:r w:rsidR="00DF09CC" w:rsidRPr="00E52E72">
        <w:rPr>
          <w:rFonts w:ascii="Times New Roman" w:eastAsia="Times New Roman" w:hAnsi="Times New Roman" w:cs="Times New Roman"/>
          <w:sz w:val="24"/>
          <w:szCs w:val="24"/>
        </w:rPr>
        <w:t xml:space="preserve"> или на банковский счет лица, уполномоченного Союзом на прием и обработку платежей.</w:t>
      </w:r>
    </w:p>
    <w:p w:rsidR="006F45BD" w:rsidRPr="00E52E72" w:rsidRDefault="003F58F4" w:rsidP="003F58F4">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4.3.5</w:t>
      </w:r>
      <w:r w:rsidR="006F45BD" w:rsidRPr="00E52E72">
        <w:rPr>
          <w:rFonts w:ascii="Times New Roman" w:eastAsia="Times New Roman" w:hAnsi="Times New Roman" w:cs="Times New Roman"/>
          <w:sz w:val="24"/>
          <w:szCs w:val="24"/>
        </w:rPr>
        <w:t>. Членский взнос может быть уплачен ранее</w:t>
      </w:r>
      <w:r w:rsidR="00AD5B96" w:rsidRPr="00E52E72">
        <w:rPr>
          <w:rFonts w:ascii="Times New Roman" w:eastAsia="Times New Roman" w:hAnsi="Times New Roman" w:cs="Times New Roman"/>
          <w:sz w:val="24"/>
          <w:szCs w:val="24"/>
        </w:rPr>
        <w:t xml:space="preserve"> срока, установленного пунктом 4.3.3</w:t>
      </w:r>
      <w:r w:rsidR="006F45BD" w:rsidRPr="00E52E72">
        <w:rPr>
          <w:rFonts w:ascii="Times New Roman" w:eastAsia="Times New Roman" w:hAnsi="Times New Roman" w:cs="Times New Roman"/>
          <w:sz w:val="24"/>
          <w:szCs w:val="24"/>
        </w:rPr>
        <w:t xml:space="preserve"> Положения (авансовым платежом).</w:t>
      </w:r>
      <w:r w:rsidR="007D4E7B" w:rsidRPr="00E52E72">
        <w:rPr>
          <w:rFonts w:ascii="Times New Roman" w:eastAsia="Times New Roman" w:hAnsi="Times New Roman" w:cs="Times New Roman"/>
          <w:sz w:val="24"/>
          <w:szCs w:val="24"/>
        </w:rPr>
        <w:t xml:space="preserve"> В случае нарушения членом Союза</w:t>
      </w:r>
      <w:r w:rsidR="006F20C8" w:rsidRPr="00E52E72">
        <w:rPr>
          <w:rFonts w:ascii="Times New Roman" w:eastAsia="Times New Roman" w:hAnsi="Times New Roman" w:cs="Times New Roman"/>
          <w:sz w:val="24"/>
          <w:szCs w:val="24"/>
        </w:rPr>
        <w:t>,</w:t>
      </w:r>
      <w:r w:rsidR="007D4E7B" w:rsidRPr="00E52E72">
        <w:rPr>
          <w:rFonts w:ascii="Times New Roman" w:eastAsia="Times New Roman" w:hAnsi="Times New Roman" w:cs="Times New Roman"/>
          <w:sz w:val="24"/>
          <w:szCs w:val="24"/>
        </w:rPr>
        <w:t xml:space="preserve"> в отношении которого принято решение в соответствии с пунктом 4.3.1.</w:t>
      </w:r>
      <w:r w:rsidR="006F20C8" w:rsidRPr="00E52E72">
        <w:rPr>
          <w:rFonts w:ascii="Times New Roman" w:eastAsia="Times New Roman" w:hAnsi="Times New Roman" w:cs="Times New Roman"/>
          <w:sz w:val="24"/>
          <w:szCs w:val="24"/>
        </w:rPr>
        <w:t xml:space="preserve"> </w:t>
      </w:r>
      <w:r w:rsidR="007D4E7B" w:rsidRPr="00E52E72">
        <w:rPr>
          <w:rFonts w:ascii="Times New Roman" w:eastAsia="Times New Roman" w:hAnsi="Times New Roman" w:cs="Times New Roman"/>
          <w:sz w:val="24"/>
          <w:szCs w:val="24"/>
        </w:rPr>
        <w:t xml:space="preserve"> </w:t>
      </w:r>
      <w:r w:rsidR="006F20C8" w:rsidRPr="00E52E72">
        <w:rPr>
          <w:rFonts w:ascii="Times New Roman" w:eastAsia="Times New Roman" w:hAnsi="Times New Roman" w:cs="Times New Roman"/>
          <w:sz w:val="24"/>
          <w:szCs w:val="24"/>
        </w:rPr>
        <w:t xml:space="preserve">настоящего Положения, </w:t>
      </w:r>
      <w:r w:rsidR="007D4E7B" w:rsidRPr="00E52E72">
        <w:rPr>
          <w:rFonts w:ascii="Times New Roman" w:eastAsia="Times New Roman" w:hAnsi="Times New Roman" w:cs="Times New Roman"/>
          <w:sz w:val="24"/>
          <w:szCs w:val="24"/>
        </w:rPr>
        <w:t xml:space="preserve">размера и срока уплаты членского взноса президиум Союза вправе отменить </w:t>
      </w:r>
      <w:r w:rsidR="006F20C8" w:rsidRPr="00E52E72">
        <w:rPr>
          <w:rFonts w:ascii="Times New Roman" w:eastAsia="Times New Roman" w:hAnsi="Times New Roman" w:cs="Times New Roman"/>
          <w:sz w:val="24"/>
          <w:szCs w:val="24"/>
        </w:rPr>
        <w:t>данное решение</w:t>
      </w:r>
      <w:r w:rsidR="00A947FE" w:rsidRPr="00E52E72">
        <w:rPr>
          <w:rFonts w:ascii="Times New Roman" w:eastAsia="Times New Roman" w:hAnsi="Times New Roman" w:cs="Times New Roman"/>
          <w:sz w:val="24"/>
          <w:szCs w:val="24"/>
        </w:rPr>
        <w:t xml:space="preserve"> и потребовать уплату членского взноса в размере неуплаченной суммы в полном объеме.</w:t>
      </w:r>
      <w:r w:rsidR="006F20C8" w:rsidRPr="00E52E72">
        <w:rPr>
          <w:rFonts w:ascii="Times New Roman" w:eastAsia="Times New Roman" w:hAnsi="Times New Roman" w:cs="Times New Roman"/>
          <w:sz w:val="24"/>
          <w:szCs w:val="24"/>
        </w:rPr>
        <w:t xml:space="preserve"> </w:t>
      </w:r>
    </w:p>
    <w:p w:rsidR="006F45BD" w:rsidRPr="00E52E72" w:rsidRDefault="003F58F4" w:rsidP="003F58F4">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4.3.6</w:t>
      </w:r>
      <w:r w:rsidR="006F45BD" w:rsidRPr="00E52E72">
        <w:rPr>
          <w:rFonts w:ascii="Times New Roman" w:eastAsia="Times New Roman" w:hAnsi="Times New Roman" w:cs="Times New Roman"/>
          <w:sz w:val="24"/>
          <w:szCs w:val="24"/>
        </w:rPr>
        <w:t xml:space="preserve">. Вне зависимости от даты принятия </w:t>
      </w:r>
      <w:r w:rsidR="00DF09CC" w:rsidRPr="00E52E72">
        <w:rPr>
          <w:rFonts w:ascii="Times New Roman" w:eastAsia="Times New Roman" w:hAnsi="Times New Roman" w:cs="Times New Roman"/>
          <w:sz w:val="24"/>
          <w:szCs w:val="24"/>
        </w:rPr>
        <w:t>Союзом</w:t>
      </w:r>
      <w:r w:rsidR="006F45BD" w:rsidRPr="00E52E72">
        <w:rPr>
          <w:rFonts w:ascii="Times New Roman" w:eastAsia="Times New Roman" w:hAnsi="Times New Roman" w:cs="Times New Roman"/>
          <w:sz w:val="24"/>
          <w:szCs w:val="24"/>
        </w:rPr>
        <w:t xml:space="preserve"> решения о приеме юридического лица или индивидуального предпринимателя в члены членский взнос уплачивается в полном размере за тот месяц, в котором принято решение о </w:t>
      </w:r>
      <w:r w:rsidR="00A8673A" w:rsidRPr="00E52E72">
        <w:rPr>
          <w:rFonts w:ascii="Times New Roman" w:eastAsia="Times New Roman" w:hAnsi="Times New Roman" w:cs="Times New Roman"/>
          <w:sz w:val="24"/>
          <w:szCs w:val="24"/>
        </w:rPr>
        <w:t>приеме</w:t>
      </w:r>
      <w:r w:rsidR="006F45BD" w:rsidRPr="00E52E72">
        <w:rPr>
          <w:rFonts w:ascii="Times New Roman" w:eastAsia="Times New Roman" w:hAnsi="Times New Roman" w:cs="Times New Roman"/>
          <w:sz w:val="24"/>
          <w:szCs w:val="24"/>
        </w:rPr>
        <w:t xml:space="preserve"> в члены. Вне зависимости от даты прекращения членства, членский взнос уплачивается в полном размере за тот месяц, в котором принято решение об исключении из членов </w:t>
      </w:r>
      <w:r w:rsidR="00A8673A" w:rsidRPr="00E52E72">
        <w:rPr>
          <w:rFonts w:ascii="Times New Roman" w:eastAsia="Times New Roman" w:hAnsi="Times New Roman" w:cs="Times New Roman"/>
          <w:sz w:val="24"/>
          <w:szCs w:val="24"/>
        </w:rPr>
        <w:t>Союза</w:t>
      </w:r>
      <w:r w:rsidR="006F45BD" w:rsidRPr="00E52E72">
        <w:rPr>
          <w:rFonts w:ascii="Times New Roman" w:eastAsia="Times New Roman" w:hAnsi="Times New Roman" w:cs="Times New Roman"/>
          <w:sz w:val="24"/>
          <w:szCs w:val="24"/>
        </w:rPr>
        <w:t xml:space="preserve"> или поступило заявление от члена </w:t>
      </w:r>
      <w:r w:rsidR="00A8673A" w:rsidRPr="00E52E72">
        <w:rPr>
          <w:rFonts w:ascii="Times New Roman" w:eastAsia="Times New Roman" w:hAnsi="Times New Roman" w:cs="Times New Roman"/>
          <w:sz w:val="24"/>
          <w:szCs w:val="24"/>
        </w:rPr>
        <w:t>Союза</w:t>
      </w:r>
      <w:r w:rsidR="006F45BD" w:rsidRPr="00E52E72">
        <w:rPr>
          <w:rFonts w:ascii="Times New Roman" w:eastAsia="Times New Roman" w:hAnsi="Times New Roman" w:cs="Times New Roman"/>
          <w:sz w:val="24"/>
          <w:szCs w:val="24"/>
        </w:rPr>
        <w:t xml:space="preserve"> о добровольном прекращении членства.</w:t>
      </w:r>
    </w:p>
    <w:p w:rsidR="00E706B3" w:rsidRPr="00E52E72" w:rsidRDefault="003F58F4" w:rsidP="003F58F4">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4.4</w:t>
      </w:r>
      <w:r w:rsidR="00E706B3" w:rsidRPr="00E52E72">
        <w:rPr>
          <w:rFonts w:ascii="Times New Roman" w:eastAsia="Times New Roman" w:hAnsi="Times New Roman" w:cs="Times New Roman"/>
          <w:sz w:val="24"/>
          <w:szCs w:val="24"/>
        </w:rPr>
        <w:t xml:space="preserve">. Целевые взносы в компенсационный фонд возмещения вреда, в том числе дополнительный целевой взнос в случае восполнения компенсационного фонда возмещения вреда </w:t>
      </w:r>
      <w:r w:rsidR="009D0505"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уплачиваются в соответствии с Положением о компенсационном фонде возмещения вреда.</w:t>
      </w:r>
      <w:r w:rsidRPr="00E52E72">
        <w:rPr>
          <w:rFonts w:ascii="Times New Roman" w:eastAsia="Times New Roman" w:hAnsi="Times New Roman" w:cs="Times New Roman"/>
          <w:sz w:val="24"/>
          <w:szCs w:val="24"/>
        </w:rPr>
        <w:t xml:space="preserve"> </w:t>
      </w:r>
      <w:r w:rsidR="00E706B3" w:rsidRPr="00E52E72">
        <w:rPr>
          <w:rFonts w:ascii="Times New Roman" w:eastAsia="Times New Roman" w:hAnsi="Times New Roman" w:cs="Times New Roman"/>
          <w:sz w:val="24"/>
          <w:szCs w:val="24"/>
        </w:rPr>
        <w:t xml:space="preserve">Целевые взносы в компенсационный фонд обеспечения договорных обязательств, в том числе дополнительный целевой взнос в случае восполнения компенсационного фонда обеспечения договорных обязательств </w:t>
      </w:r>
      <w:r w:rsidR="009D0505"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уплачиваются в соответствии с Положением о компенсационном фонде обеспечения договорных обязательств.</w:t>
      </w:r>
    </w:p>
    <w:p w:rsidR="00326878" w:rsidRPr="00E52E72" w:rsidRDefault="00326878" w:rsidP="003F58F4">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4.5. Члены Союза обязаны вносить ежегодный целевой взнос на нужды Национального объединения</w:t>
      </w:r>
      <w:r w:rsidR="009A56C7" w:rsidRPr="00E52E72">
        <w:rPr>
          <w:rFonts w:ascii="Times New Roman" w:eastAsia="Times New Roman" w:hAnsi="Times New Roman" w:cs="Times New Roman"/>
          <w:sz w:val="24"/>
          <w:szCs w:val="24"/>
        </w:rPr>
        <w:t xml:space="preserve"> изыскателей и проектировщиков </w:t>
      </w:r>
      <w:r w:rsidRPr="00E52E72">
        <w:rPr>
          <w:rFonts w:ascii="Times New Roman" w:eastAsia="Times New Roman" w:hAnsi="Times New Roman" w:cs="Times New Roman"/>
          <w:sz w:val="24"/>
          <w:szCs w:val="24"/>
        </w:rPr>
        <w:t xml:space="preserve">в установленном </w:t>
      </w:r>
      <w:r w:rsidR="009A56C7" w:rsidRPr="00E52E72">
        <w:rPr>
          <w:rFonts w:ascii="Times New Roman" w:eastAsia="Times New Roman" w:hAnsi="Times New Roman" w:cs="Times New Roman"/>
          <w:sz w:val="24"/>
          <w:szCs w:val="24"/>
        </w:rPr>
        <w:t xml:space="preserve">последним </w:t>
      </w:r>
      <w:r w:rsidRPr="00E52E72">
        <w:rPr>
          <w:rFonts w:ascii="Times New Roman" w:eastAsia="Times New Roman" w:hAnsi="Times New Roman" w:cs="Times New Roman"/>
          <w:sz w:val="24"/>
          <w:szCs w:val="24"/>
        </w:rPr>
        <w:t xml:space="preserve">размере, который может быть уплачен, как </w:t>
      </w:r>
      <w:r w:rsidR="009A56C7" w:rsidRPr="00E52E72">
        <w:rPr>
          <w:rFonts w:ascii="Times New Roman" w:eastAsia="Times New Roman" w:hAnsi="Times New Roman" w:cs="Times New Roman"/>
          <w:sz w:val="24"/>
          <w:szCs w:val="24"/>
        </w:rPr>
        <w:t>полностью</w:t>
      </w:r>
      <w:r w:rsidRPr="00E52E72">
        <w:rPr>
          <w:rFonts w:ascii="Times New Roman" w:eastAsia="Times New Roman" w:hAnsi="Times New Roman" w:cs="Times New Roman"/>
          <w:sz w:val="24"/>
          <w:szCs w:val="24"/>
        </w:rPr>
        <w:t xml:space="preserve">, так и </w:t>
      </w:r>
      <w:r w:rsidR="009A56C7" w:rsidRPr="00E52E72">
        <w:rPr>
          <w:rFonts w:ascii="Times New Roman" w:eastAsia="Times New Roman" w:hAnsi="Times New Roman" w:cs="Times New Roman"/>
          <w:sz w:val="24"/>
          <w:szCs w:val="24"/>
        </w:rPr>
        <w:t>равными частями</w:t>
      </w:r>
      <w:r w:rsidRPr="00E52E72">
        <w:rPr>
          <w:rFonts w:ascii="Times New Roman" w:eastAsia="Times New Roman" w:hAnsi="Times New Roman" w:cs="Times New Roman"/>
          <w:sz w:val="24"/>
          <w:szCs w:val="24"/>
        </w:rPr>
        <w:t xml:space="preserve"> с периодичностью один раз в квартал. При этом датой уплаты считается дата поступления денежных средств на расчетный счет Союза.</w:t>
      </w:r>
    </w:p>
    <w:p w:rsidR="001223AD" w:rsidRPr="00E52E72" w:rsidRDefault="00326878" w:rsidP="003F58F4">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4.6</w:t>
      </w:r>
      <w:r w:rsidR="001223AD" w:rsidRPr="00E52E72">
        <w:rPr>
          <w:rFonts w:ascii="Times New Roman" w:eastAsia="Times New Roman" w:hAnsi="Times New Roman" w:cs="Times New Roman"/>
          <w:sz w:val="24"/>
          <w:szCs w:val="24"/>
        </w:rPr>
        <w:t xml:space="preserve">. В целях солидарной поддержки члены Союза каждый календарный месяц уплачивают взнос в фонд взаимопомощи в размере 3 000 (три тысячи) рублей. Из указанных взносов Союзом формируется </w:t>
      </w:r>
      <w:r w:rsidR="00A47C69" w:rsidRPr="00E52E72">
        <w:rPr>
          <w:rFonts w:ascii="Times New Roman" w:eastAsia="Times New Roman" w:hAnsi="Times New Roman" w:cs="Times New Roman"/>
          <w:sz w:val="24"/>
          <w:szCs w:val="24"/>
        </w:rPr>
        <w:t>фонд</w:t>
      </w:r>
      <w:r w:rsidR="001223AD" w:rsidRPr="00E52E72">
        <w:rPr>
          <w:rFonts w:ascii="Times New Roman" w:eastAsia="Times New Roman" w:hAnsi="Times New Roman" w:cs="Times New Roman"/>
          <w:sz w:val="24"/>
          <w:szCs w:val="24"/>
        </w:rPr>
        <w:t xml:space="preserve"> взаимопомощи</w:t>
      </w:r>
      <w:r w:rsidR="00A47C69" w:rsidRPr="00E52E72">
        <w:rPr>
          <w:rFonts w:ascii="Times New Roman" w:eastAsia="Times New Roman" w:hAnsi="Times New Roman" w:cs="Times New Roman"/>
          <w:sz w:val="24"/>
          <w:szCs w:val="24"/>
        </w:rPr>
        <w:t xml:space="preserve">, </w:t>
      </w:r>
      <w:r w:rsidR="001F40F8" w:rsidRPr="00E52E72">
        <w:rPr>
          <w:rFonts w:ascii="Times New Roman" w:eastAsia="Times New Roman" w:hAnsi="Times New Roman" w:cs="Times New Roman"/>
          <w:sz w:val="24"/>
          <w:szCs w:val="24"/>
        </w:rPr>
        <w:t xml:space="preserve">порядок уплаты и </w:t>
      </w:r>
      <w:r w:rsidR="00A47C69" w:rsidRPr="00E52E72">
        <w:rPr>
          <w:rFonts w:ascii="Times New Roman" w:eastAsia="Times New Roman" w:hAnsi="Times New Roman" w:cs="Times New Roman"/>
          <w:sz w:val="24"/>
          <w:szCs w:val="24"/>
        </w:rPr>
        <w:t xml:space="preserve">регулирование </w:t>
      </w:r>
      <w:r w:rsidR="00A47C69" w:rsidRPr="00E52E72">
        <w:rPr>
          <w:rFonts w:ascii="Times New Roman" w:eastAsia="Times New Roman" w:hAnsi="Times New Roman" w:cs="Times New Roman"/>
          <w:sz w:val="24"/>
          <w:szCs w:val="24"/>
        </w:rPr>
        <w:lastRenderedPageBreak/>
        <w:t xml:space="preserve">которого осуществляется в соответствии с </w:t>
      </w:r>
      <w:r w:rsidR="001F40F8" w:rsidRPr="00E52E72">
        <w:rPr>
          <w:rFonts w:ascii="Times New Roman" w:eastAsia="Times New Roman" w:hAnsi="Times New Roman" w:cs="Times New Roman"/>
          <w:sz w:val="24"/>
          <w:szCs w:val="24"/>
        </w:rPr>
        <w:t xml:space="preserve">разработанным </w:t>
      </w:r>
      <w:r w:rsidR="00A47C69" w:rsidRPr="00E52E72">
        <w:rPr>
          <w:rFonts w:ascii="Times New Roman" w:eastAsia="Times New Roman" w:hAnsi="Times New Roman" w:cs="Times New Roman"/>
          <w:sz w:val="24"/>
          <w:szCs w:val="24"/>
        </w:rPr>
        <w:t xml:space="preserve">положением о фонде </w:t>
      </w:r>
      <w:r w:rsidR="001F40F8" w:rsidRPr="00E52E72">
        <w:rPr>
          <w:rFonts w:ascii="Times New Roman" w:eastAsia="Times New Roman" w:hAnsi="Times New Roman" w:cs="Times New Roman"/>
          <w:sz w:val="24"/>
          <w:szCs w:val="24"/>
        </w:rPr>
        <w:t>взаимопомощи.</w:t>
      </w:r>
    </w:p>
    <w:p w:rsidR="005B4F1D" w:rsidRPr="00E52E72" w:rsidRDefault="00326878" w:rsidP="001F40F8">
      <w:pPr>
        <w:spacing w:after="0" w:line="276" w:lineRule="auto"/>
        <w:ind w:firstLine="567"/>
        <w:jc w:val="both"/>
        <w:rPr>
          <w:rFonts w:ascii="Times New Roman" w:hAnsi="Times New Roman" w:cs="Times New Roman"/>
          <w:sz w:val="24"/>
          <w:szCs w:val="24"/>
        </w:rPr>
      </w:pPr>
      <w:r w:rsidRPr="00E52E72">
        <w:rPr>
          <w:rFonts w:ascii="Times New Roman" w:eastAsia="Times New Roman" w:hAnsi="Times New Roman" w:cs="Times New Roman"/>
          <w:sz w:val="24"/>
          <w:szCs w:val="24"/>
        </w:rPr>
        <w:t>4.7</w:t>
      </w:r>
      <w:r w:rsidR="001F40F8" w:rsidRPr="00E52E72">
        <w:rPr>
          <w:rFonts w:ascii="Times New Roman" w:eastAsia="Times New Roman" w:hAnsi="Times New Roman" w:cs="Times New Roman"/>
          <w:sz w:val="24"/>
          <w:szCs w:val="24"/>
        </w:rPr>
        <w:t xml:space="preserve">. Для членов Союза определен </w:t>
      </w:r>
      <w:r w:rsidR="001F40F8" w:rsidRPr="00E52E72">
        <w:rPr>
          <w:rFonts w:ascii="Times New Roman" w:hAnsi="Times New Roman" w:cs="Times New Roman"/>
          <w:sz w:val="24"/>
          <w:szCs w:val="24"/>
        </w:rPr>
        <w:t xml:space="preserve">взнос, направленный на обеспечение контрольной деятельности. Размер </w:t>
      </w:r>
      <w:r w:rsidR="005B4F1D" w:rsidRPr="00E52E72">
        <w:rPr>
          <w:rFonts w:ascii="Times New Roman" w:hAnsi="Times New Roman" w:cs="Times New Roman"/>
          <w:sz w:val="24"/>
          <w:szCs w:val="24"/>
        </w:rPr>
        <w:t xml:space="preserve">взноса зависит от размера обязательств по договорам подряда по подготовке проектной документации заключенным с использованием конкурентных способов заключения договоров. Взнос подлежит уплате в каждом выявленном случае согласно </w:t>
      </w:r>
      <w:r w:rsidRPr="00E52E72">
        <w:rPr>
          <w:rFonts w:ascii="Times New Roman" w:hAnsi="Times New Roman" w:cs="Times New Roman"/>
          <w:sz w:val="24"/>
          <w:szCs w:val="24"/>
        </w:rPr>
        <w:t>установленным размерам.</w:t>
      </w:r>
      <w:r w:rsidR="005B4F1D" w:rsidRPr="00E52E72">
        <w:rPr>
          <w:rFonts w:ascii="Times New Roman" w:hAnsi="Times New Roman" w:cs="Times New Roman"/>
          <w:sz w:val="24"/>
          <w:szCs w:val="24"/>
        </w:rPr>
        <w:t xml:space="preserve"> </w:t>
      </w:r>
      <w:r w:rsidRPr="00E52E72">
        <w:rPr>
          <w:rFonts w:ascii="Times New Roman" w:hAnsi="Times New Roman" w:cs="Times New Roman"/>
          <w:sz w:val="24"/>
          <w:szCs w:val="24"/>
        </w:rPr>
        <w:t>С</w:t>
      </w:r>
      <w:r w:rsidR="005B4F1D" w:rsidRPr="00E52E72">
        <w:rPr>
          <w:rFonts w:ascii="Times New Roman" w:hAnsi="Times New Roman" w:cs="Times New Roman"/>
          <w:sz w:val="24"/>
          <w:szCs w:val="24"/>
        </w:rPr>
        <w:t>рок уплаты устанавливается один месяц с даты подписания акт проверки содержащего выявленные нарушения. При этом датой уплаты считается дата поступления денежных средств на расчетный счет Союза.</w:t>
      </w:r>
    </w:p>
    <w:p w:rsidR="005B4F1D" w:rsidRPr="00E52E72" w:rsidRDefault="005B4F1D" w:rsidP="001F40F8">
      <w:pPr>
        <w:spacing w:after="0" w:line="276" w:lineRule="auto"/>
        <w:ind w:firstLine="567"/>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276"/>
        <w:gridCol w:w="1276"/>
        <w:gridCol w:w="1417"/>
        <w:gridCol w:w="1418"/>
        <w:gridCol w:w="1134"/>
      </w:tblGrid>
      <w:tr w:rsidR="00E52E72" w:rsidRPr="00E52E72" w:rsidTr="00061658">
        <w:trPr>
          <w:trHeight w:val="34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40F8" w:rsidRPr="00E52E72" w:rsidRDefault="001F40F8" w:rsidP="00061658">
            <w:pPr>
              <w:spacing w:after="0" w:line="360" w:lineRule="auto"/>
              <w:ind w:firstLine="690"/>
              <w:jc w:val="both"/>
              <w:rPr>
                <w:rFonts w:ascii="Times New Roman" w:eastAsia="Times New Roman" w:hAnsi="Times New Roman" w:cs="Times New Roman"/>
              </w:rPr>
            </w:pPr>
            <w:r w:rsidRPr="00E52E72">
              <w:rPr>
                <w:rFonts w:ascii="Times New Roman" w:hAnsi="Times New Roman" w:cs="Times New Roman"/>
                <w:sz w:val="24"/>
                <w:szCs w:val="24"/>
              </w:rPr>
              <w:t xml:space="preserve"> </w:t>
            </w:r>
          </w:p>
          <w:p w:rsidR="001F40F8" w:rsidRPr="00E52E72" w:rsidRDefault="001F40F8" w:rsidP="00061658">
            <w:pPr>
              <w:spacing w:after="0"/>
              <w:rPr>
                <w:rFonts w:ascii="Times New Roman" w:eastAsia="Times New Roman" w:hAnsi="Times New Roman" w:cs="Times New Roman"/>
              </w:rPr>
            </w:pPr>
          </w:p>
          <w:p w:rsidR="001F40F8" w:rsidRPr="00E52E72" w:rsidRDefault="001F40F8" w:rsidP="00061658">
            <w:pPr>
              <w:spacing w:after="0"/>
              <w:rPr>
                <w:rFonts w:ascii="Times New Roman" w:eastAsia="Times New Roman" w:hAnsi="Times New Roman" w:cs="Times New Roman"/>
              </w:rPr>
            </w:pPr>
            <w:r w:rsidRPr="00E52E72">
              <w:rPr>
                <w:rFonts w:ascii="Times New Roman" w:eastAsia="Times New Roman" w:hAnsi="Times New Roman" w:cs="Times New Roman"/>
              </w:rPr>
              <w: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40F8" w:rsidRPr="00E52E72" w:rsidRDefault="001F40F8" w:rsidP="00061658">
            <w:pPr>
              <w:spacing w:after="0" w:line="360" w:lineRule="auto"/>
              <w:rPr>
                <w:rFonts w:ascii="Times New Roman" w:eastAsia="Times New Roman" w:hAnsi="Times New Roman" w:cs="Times New Roman"/>
              </w:rPr>
            </w:pPr>
          </w:p>
          <w:p w:rsidR="001F40F8" w:rsidRPr="00E52E72" w:rsidRDefault="001F40F8" w:rsidP="00061658">
            <w:pPr>
              <w:spacing w:after="0"/>
              <w:jc w:val="center"/>
              <w:rPr>
                <w:rFonts w:ascii="Times New Roman" w:eastAsia="Times New Roman" w:hAnsi="Times New Roman" w:cs="Times New Roman"/>
              </w:rPr>
            </w:pPr>
            <w:r w:rsidRPr="00E52E72">
              <w:rPr>
                <w:rFonts w:ascii="Times New Roman" w:eastAsia="Times New Roman" w:hAnsi="Times New Roman" w:cs="Times New Roman"/>
              </w:rPr>
              <w:t>Виды нарушений</w:t>
            </w:r>
          </w:p>
          <w:p w:rsidR="001F40F8" w:rsidRPr="00E52E72" w:rsidRDefault="001F40F8" w:rsidP="00061658">
            <w:pPr>
              <w:spacing w:after="0"/>
              <w:jc w:val="center"/>
              <w:rPr>
                <w:rFonts w:ascii="Times New Roman" w:eastAsia="Times New Roman" w:hAnsi="Times New Roman" w:cs="Times New Roman"/>
              </w:rPr>
            </w:pPr>
            <w:r w:rsidRPr="00E52E72">
              <w:rPr>
                <w:rFonts w:ascii="Times New Roman" w:eastAsia="Times New Roman" w:hAnsi="Times New Roman" w:cs="Times New Roman"/>
              </w:rPr>
              <w:t>и их количество</w:t>
            </w:r>
          </w:p>
        </w:tc>
        <w:tc>
          <w:tcPr>
            <w:tcW w:w="6521" w:type="dxa"/>
            <w:gridSpan w:val="5"/>
            <w:tcBorders>
              <w:top w:val="single" w:sz="4" w:space="0" w:color="auto"/>
              <w:left w:val="single" w:sz="4" w:space="0" w:color="auto"/>
              <w:bottom w:val="single" w:sz="4" w:space="0" w:color="auto"/>
              <w:right w:val="single" w:sz="4" w:space="0" w:color="auto"/>
            </w:tcBorders>
            <w:shd w:val="clear" w:color="auto" w:fill="auto"/>
            <w:hideMark/>
          </w:tcPr>
          <w:p w:rsidR="001F40F8" w:rsidRPr="00E52E72" w:rsidRDefault="001F40F8" w:rsidP="00061658">
            <w:pPr>
              <w:spacing w:after="0" w:line="360" w:lineRule="auto"/>
              <w:ind w:firstLine="690"/>
              <w:jc w:val="center"/>
              <w:rPr>
                <w:rFonts w:ascii="Times New Roman" w:eastAsia="Times New Roman" w:hAnsi="Times New Roman" w:cs="Times New Roman"/>
              </w:rPr>
            </w:pPr>
            <w:r w:rsidRPr="00E52E72">
              <w:rPr>
                <w:rFonts w:ascii="Times New Roman" w:eastAsia="Times New Roman" w:hAnsi="Times New Roman" w:cs="Times New Roman"/>
              </w:rPr>
              <w:t>Размер целевого взноса, руб.</w:t>
            </w:r>
          </w:p>
        </w:tc>
      </w:tr>
      <w:tr w:rsidR="00E52E72" w:rsidRPr="00E52E72" w:rsidTr="00061658">
        <w:trPr>
          <w:trHeight w:val="32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0F8" w:rsidRPr="00E52E72" w:rsidRDefault="001F40F8" w:rsidP="00061658">
            <w:pPr>
              <w:spacing w:after="0" w:line="360" w:lineRule="auto"/>
              <w:ind w:firstLine="690"/>
              <w:jc w:val="both"/>
              <w:rPr>
                <w:rFonts w:ascii="Times New Roman" w:eastAsia="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0F8" w:rsidRPr="00E52E72" w:rsidRDefault="001F40F8" w:rsidP="00061658">
            <w:pPr>
              <w:spacing w:after="0" w:line="360" w:lineRule="auto"/>
              <w:ind w:firstLine="690"/>
              <w:jc w:val="both"/>
              <w:rPr>
                <w:rFonts w:ascii="Times New Roman" w:eastAsia="Times New Roman" w:hAnsi="Times New Roman" w:cs="Times New Roman"/>
              </w:rPr>
            </w:pPr>
          </w:p>
        </w:tc>
        <w:tc>
          <w:tcPr>
            <w:tcW w:w="6521" w:type="dxa"/>
            <w:gridSpan w:val="5"/>
            <w:tcBorders>
              <w:top w:val="single" w:sz="4" w:space="0" w:color="auto"/>
              <w:left w:val="single" w:sz="4" w:space="0" w:color="auto"/>
              <w:bottom w:val="single" w:sz="4" w:space="0" w:color="auto"/>
              <w:right w:val="single" w:sz="4" w:space="0" w:color="auto"/>
            </w:tcBorders>
            <w:shd w:val="clear" w:color="auto" w:fill="auto"/>
            <w:hideMark/>
          </w:tcPr>
          <w:p w:rsidR="001F40F8" w:rsidRPr="00E52E72" w:rsidRDefault="001F40F8" w:rsidP="00061658">
            <w:pPr>
              <w:spacing w:after="0" w:line="360" w:lineRule="auto"/>
              <w:ind w:firstLine="690"/>
              <w:jc w:val="center"/>
              <w:rPr>
                <w:rFonts w:ascii="Times New Roman" w:eastAsia="Times New Roman" w:hAnsi="Times New Roman" w:cs="Times New Roman"/>
              </w:rPr>
            </w:pPr>
            <w:r w:rsidRPr="00E52E72">
              <w:rPr>
                <w:rFonts w:ascii="Times New Roman" w:eastAsia="Times New Roman" w:hAnsi="Times New Roman" w:cs="Times New Roman"/>
              </w:rPr>
              <w:t>Стоимость 1 контракта</w:t>
            </w:r>
          </w:p>
        </w:tc>
      </w:tr>
      <w:tr w:rsidR="00E52E72" w:rsidRPr="00E52E72" w:rsidTr="00061658">
        <w:trPr>
          <w:trHeight w:val="379"/>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0F8" w:rsidRPr="00E52E72" w:rsidRDefault="001F40F8" w:rsidP="00061658">
            <w:pPr>
              <w:spacing w:after="0" w:line="360" w:lineRule="auto"/>
              <w:ind w:firstLine="690"/>
              <w:jc w:val="both"/>
              <w:rPr>
                <w:rFonts w:ascii="Times New Roman" w:eastAsia="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0F8" w:rsidRPr="00E52E72" w:rsidRDefault="001F40F8" w:rsidP="00061658">
            <w:pPr>
              <w:spacing w:after="0" w:line="360" w:lineRule="auto"/>
              <w:ind w:firstLine="69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F40F8" w:rsidRPr="00E52E72" w:rsidRDefault="001F40F8" w:rsidP="00061658">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Не превышает</w:t>
            </w:r>
          </w:p>
          <w:p w:rsidR="001F40F8" w:rsidRPr="00E52E72" w:rsidRDefault="001F40F8" w:rsidP="00061658">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5 млн.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F40F8" w:rsidRPr="00E52E72" w:rsidRDefault="001F40F8" w:rsidP="00061658">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Не превышает 25 млн.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F40F8" w:rsidRPr="00E52E72" w:rsidRDefault="001F40F8" w:rsidP="00061658">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Не превышает 50 млн.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40F8" w:rsidRPr="00E52E72" w:rsidRDefault="001F40F8" w:rsidP="00061658">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Не превышает 100 млн.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F40F8" w:rsidRPr="00E52E72" w:rsidRDefault="001F40F8" w:rsidP="00061658">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Свыше</w:t>
            </w:r>
          </w:p>
          <w:p w:rsidR="001F40F8" w:rsidRPr="00E52E72" w:rsidRDefault="001F40F8" w:rsidP="00061658">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100 млн.</w:t>
            </w:r>
          </w:p>
        </w:tc>
      </w:tr>
      <w:tr w:rsidR="00E52E72" w:rsidRPr="00E52E72" w:rsidTr="00061658">
        <w:trPr>
          <w:trHeight w:val="269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F40F8" w:rsidRPr="00E52E72" w:rsidRDefault="001F40F8" w:rsidP="00061658">
            <w:pPr>
              <w:spacing w:line="360" w:lineRule="auto"/>
              <w:ind w:firstLine="690"/>
              <w:jc w:val="both"/>
              <w:rPr>
                <w:rFonts w:ascii="Times New Roman" w:eastAsia="Times New Roman" w:hAnsi="Times New Roman" w:cs="Times New Roman"/>
              </w:rPr>
            </w:pPr>
            <w:r w:rsidRPr="00E52E72">
              <w:rPr>
                <w:rFonts w:ascii="Times New Roman" w:eastAsia="Times New Roman" w:hAnsi="Times New Roman" w:cs="Times New Roman"/>
              </w:rPr>
              <w:t>1</w:t>
            </w:r>
          </w:p>
          <w:p w:rsidR="001F40F8" w:rsidRPr="00E52E72" w:rsidRDefault="001F40F8" w:rsidP="00061658">
            <w:pPr>
              <w:jc w:val="center"/>
              <w:rPr>
                <w:rFonts w:ascii="Times New Roman" w:eastAsia="Times New Roman" w:hAnsi="Times New Roman" w:cs="Times New Roman"/>
              </w:rPr>
            </w:pPr>
            <w:r w:rsidRPr="00E52E72">
              <w:rPr>
                <w:rFonts w:ascii="Times New Roman" w:eastAsia="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1F40F8" w:rsidRPr="00E52E72" w:rsidRDefault="001F40F8" w:rsidP="00061658">
            <w:pPr>
              <w:spacing w:after="0"/>
              <w:jc w:val="center"/>
              <w:rPr>
                <w:rFonts w:ascii="Times New Roman" w:eastAsia="Times New Roman" w:hAnsi="Times New Roman" w:cs="Times New Roman"/>
              </w:rPr>
            </w:pPr>
            <w:r w:rsidRPr="00E52E72">
              <w:rPr>
                <w:rFonts w:ascii="Times New Roman" w:eastAsia="Times New Roman" w:hAnsi="Times New Roman" w:cs="Times New Roman"/>
              </w:rPr>
              <w:t>Нарушение требований законодательства о градостроительной деятельности и требований законодательства о контрактной системе до 2-ух нарушений включительно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line="360" w:lineRule="auto"/>
              <w:jc w:val="center"/>
              <w:rPr>
                <w:rFonts w:ascii="Times New Roman" w:eastAsia="Times New Roman" w:hAnsi="Times New Roman" w:cs="Times New Roman"/>
              </w:rPr>
            </w:pPr>
          </w:p>
          <w:p w:rsidR="001F40F8" w:rsidRPr="00E52E72" w:rsidRDefault="001F40F8" w:rsidP="00061658">
            <w:pPr>
              <w:spacing w:line="360" w:lineRule="auto"/>
              <w:jc w:val="center"/>
              <w:rPr>
                <w:rFonts w:ascii="Times New Roman" w:eastAsia="Times New Roman" w:hAnsi="Times New Roman" w:cs="Times New Roman"/>
              </w:rPr>
            </w:pPr>
          </w:p>
          <w:p w:rsidR="001F40F8" w:rsidRPr="00E52E72" w:rsidRDefault="001F40F8" w:rsidP="00061658">
            <w:pPr>
              <w:spacing w:line="360" w:lineRule="auto"/>
              <w:jc w:val="center"/>
              <w:rPr>
                <w:rFonts w:ascii="Times New Roman" w:eastAsia="Times New Roman" w:hAnsi="Times New Roman" w:cs="Times New Roman"/>
              </w:rPr>
            </w:pPr>
          </w:p>
          <w:p w:rsidR="001F40F8" w:rsidRPr="00E52E72" w:rsidRDefault="001F40F8" w:rsidP="00061658">
            <w:pPr>
              <w:spacing w:line="360" w:lineRule="auto"/>
              <w:jc w:val="center"/>
              <w:rPr>
                <w:rFonts w:ascii="Times New Roman" w:eastAsia="Times New Roman" w:hAnsi="Times New Roman" w:cs="Times New Roman"/>
              </w:rPr>
            </w:pPr>
            <w:r w:rsidRPr="00E52E72">
              <w:rPr>
                <w:rFonts w:ascii="Times New Roman" w:eastAsia="Times New Roman" w:hAnsi="Times New Roman" w:cs="Times New Roman"/>
              </w:rPr>
              <w:t>20 000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line="360" w:lineRule="auto"/>
              <w:ind w:firstLine="690"/>
              <w:jc w:val="both"/>
              <w:rPr>
                <w:rFonts w:ascii="Times New Roman" w:eastAsia="Times New Roman" w:hAnsi="Times New Roman" w:cs="Times New Roman"/>
              </w:rPr>
            </w:pPr>
          </w:p>
          <w:p w:rsidR="001F40F8" w:rsidRPr="00E52E72" w:rsidRDefault="001F40F8" w:rsidP="00061658">
            <w:pPr>
              <w:spacing w:line="360" w:lineRule="auto"/>
              <w:ind w:firstLine="690"/>
              <w:jc w:val="both"/>
              <w:rPr>
                <w:rFonts w:ascii="Times New Roman" w:eastAsia="Times New Roman" w:hAnsi="Times New Roman" w:cs="Times New Roman"/>
              </w:rPr>
            </w:pPr>
          </w:p>
          <w:p w:rsidR="001F40F8" w:rsidRPr="00E52E72" w:rsidRDefault="001F40F8" w:rsidP="00061658">
            <w:pPr>
              <w:spacing w:line="360" w:lineRule="auto"/>
              <w:ind w:firstLine="690"/>
              <w:jc w:val="both"/>
              <w:rPr>
                <w:rFonts w:ascii="Times New Roman" w:eastAsia="Times New Roman" w:hAnsi="Times New Roman" w:cs="Times New Roman"/>
              </w:rPr>
            </w:pPr>
          </w:p>
          <w:p w:rsidR="001F40F8" w:rsidRPr="00E52E72" w:rsidRDefault="001F40F8" w:rsidP="00061658">
            <w:pPr>
              <w:spacing w:line="360" w:lineRule="auto"/>
              <w:jc w:val="center"/>
              <w:rPr>
                <w:rFonts w:ascii="Times New Roman" w:eastAsia="Times New Roman" w:hAnsi="Times New Roman" w:cs="Times New Roman"/>
              </w:rPr>
            </w:pPr>
            <w:r w:rsidRPr="00E52E72">
              <w:rPr>
                <w:rFonts w:ascii="Times New Roman" w:eastAsia="Times New Roman" w:hAnsi="Times New Roman" w:cs="Times New Roman"/>
              </w:rPr>
              <w:t>40 000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line="360" w:lineRule="auto"/>
              <w:jc w:val="both"/>
              <w:rPr>
                <w:rFonts w:ascii="Times New Roman" w:eastAsia="Times New Roman" w:hAnsi="Times New Roman" w:cs="Times New Roman"/>
              </w:rPr>
            </w:pPr>
          </w:p>
          <w:p w:rsidR="001F40F8" w:rsidRPr="00E52E72" w:rsidRDefault="001F40F8" w:rsidP="00061658">
            <w:pPr>
              <w:spacing w:line="360" w:lineRule="auto"/>
              <w:jc w:val="both"/>
              <w:rPr>
                <w:rFonts w:ascii="Times New Roman" w:eastAsia="Times New Roman" w:hAnsi="Times New Roman" w:cs="Times New Roman"/>
              </w:rPr>
            </w:pPr>
          </w:p>
          <w:p w:rsidR="001F40F8" w:rsidRPr="00E52E72" w:rsidRDefault="001F40F8" w:rsidP="00061658">
            <w:pPr>
              <w:spacing w:line="360" w:lineRule="auto"/>
              <w:jc w:val="both"/>
              <w:rPr>
                <w:rFonts w:ascii="Times New Roman" w:eastAsia="Times New Roman" w:hAnsi="Times New Roman" w:cs="Times New Roman"/>
              </w:rPr>
            </w:pPr>
          </w:p>
          <w:p w:rsidR="001F40F8" w:rsidRPr="00E52E72" w:rsidRDefault="001F40F8" w:rsidP="00061658">
            <w:pPr>
              <w:spacing w:line="360" w:lineRule="auto"/>
              <w:jc w:val="center"/>
              <w:rPr>
                <w:rFonts w:ascii="Times New Roman" w:eastAsia="Times New Roman" w:hAnsi="Times New Roman" w:cs="Times New Roman"/>
              </w:rPr>
            </w:pPr>
            <w:r w:rsidRPr="00E52E72">
              <w:rPr>
                <w:rFonts w:ascii="Times New Roman" w:eastAsia="Times New Roman" w:hAnsi="Times New Roman" w:cs="Times New Roman"/>
              </w:rPr>
              <w:t>60 000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line="360" w:lineRule="auto"/>
              <w:jc w:val="both"/>
              <w:rPr>
                <w:rFonts w:ascii="Times New Roman" w:eastAsia="Times New Roman" w:hAnsi="Times New Roman" w:cs="Times New Roman"/>
              </w:rPr>
            </w:pPr>
          </w:p>
          <w:p w:rsidR="001F40F8" w:rsidRPr="00E52E72" w:rsidRDefault="001F40F8" w:rsidP="00061658">
            <w:pPr>
              <w:spacing w:line="360" w:lineRule="auto"/>
              <w:jc w:val="both"/>
              <w:rPr>
                <w:rFonts w:ascii="Times New Roman" w:eastAsia="Times New Roman" w:hAnsi="Times New Roman" w:cs="Times New Roman"/>
              </w:rPr>
            </w:pPr>
          </w:p>
          <w:p w:rsidR="001F40F8" w:rsidRPr="00E52E72" w:rsidRDefault="001F40F8" w:rsidP="00061658">
            <w:pPr>
              <w:spacing w:line="360" w:lineRule="auto"/>
              <w:jc w:val="both"/>
              <w:rPr>
                <w:rFonts w:ascii="Times New Roman" w:eastAsia="Times New Roman" w:hAnsi="Times New Roman" w:cs="Times New Roman"/>
              </w:rPr>
            </w:pPr>
          </w:p>
          <w:p w:rsidR="001F40F8" w:rsidRPr="00E52E72" w:rsidRDefault="001F40F8" w:rsidP="00061658">
            <w:pPr>
              <w:spacing w:line="360" w:lineRule="auto"/>
              <w:jc w:val="center"/>
              <w:rPr>
                <w:rFonts w:ascii="Times New Roman" w:eastAsia="Times New Roman" w:hAnsi="Times New Roman" w:cs="Times New Roman"/>
              </w:rPr>
            </w:pPr>
            <w:r w:rsidRPr="00E52E72">
              <w:rPr>
                <w:rFonts w:ascii="Times New Roman" w:eastAsia="Times New Roman" w:hAnsi="Times New Roman" w:cs="Times New Roman"/>
              </w:rPr>
              <w:t>80 000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line="360" w:lineRule="auto"/>
              <w:jc w:val="center"/>
              <w:rPr>
                <w:rFonts w:ascii="Times New Roman" w:eastAsia="Times New Roman" w:hAnsi="Times New Roman" w:cs="Times New Roman"/>
              </w:rPr>
            </w:pPr>
          </w:p>
          <w:p w:rsidR="001F40F8" w:rsidRPr="00E52E72" w:rsidRDefault="001F40F8" w:rsidP="00061658">
            <w:pPr>
              <w:spacing w:line="360" w:lineRule="auto"/>
              <w:jc w:val="center"/>
              <w:rPr>
                <w:rFonts w:ascii="Times New Roman" w:eastAsia="Times New Roman" w:hAnsi="Times New Roman" w:cs="Times New Roman"/>
              </w:rPr>
            </w:pPr>
          </w:p>
          <w:p w:rsidR="001F40F8" w:rsidRPr="00E52E72" w:rsidRDefault="001F40F8" w:rsidP="00061658">
            <w:pPr>
              <w:spacing w:line="360" w:lineRule="auto"/>
              <w:jc w:val="center"/>
              <w:rPr>
                <w:rFonts w:ascii="Times New Roman" w:eastAsia="Times New Roman" w:hAnsi="Times New Roman" w:cs="Times New Roman"/>
              </w:rPr>
            </w:pPr>
          </w:p>
          <w:p w:rsidR="001F40F8" w:rsidRPr="00E52E72" w:rsidRDefault="001F40F8" w:rsidP="00061658">
            <w:pPr>
              <w:spacing w:line="360" w:lineRule="auto"/>
              <w:jc w:val="center"/>
              <w:rPr>
                <w:rFonts w:ascii="Times New Roman" w:eastAsia="Times New Roman" w:hAnsi="Times New Roman" w:cs="Times New Roman"/>
              </w:rPr>
            </w:pPr>
            <w:r w:rsidRPr="00E52E72">
              <w:rPr>
                <w:rFonts w:ascii="Times New Roman" w:eastAsia="Times New Roman" w:hAnsi="Times New Roman" w:cs="Times New Roman"/>
              </w:rPr>
              <w:t>100 000</w:t>
            </w:r>
          </w:p>
        </w:tc>
      </w:tr>
      <w:tr w:rsidR="005B4F1D" w:rsidRPr="00E52E72" w:rsidTr="00061658">
        <w:tc>
          <w:tcPr>
            <w:tcW w:w="534"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after="0" w:line="360" w:lineRule="auto"/>
              <w:ind w:firstLine="690"/>
              <w:jc w:val="center"/>
              <w:rPr>
                <w:rFonts w:ascii="Times New Roman" w:eastAsia="Times New Roman" w:hAnsi="Times New Roman" w:cs="Times New Roman"/>
              </w:rPr>
            </w:pPr>
            <w:r w:rsidRPr="00E52E72">
              <w:rPr>
                <w:rFonts w:ascii="Times New Roman" w:eastAsia="Times New Roman" w:hAnsi="Times New Roman" w:cs="Times New Roman"/>
              </w:rPr>
              <w:t>22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after="0"/>
              <w:jc w:val="center"/>
              <w:rPr>
                <w:rFonts w:ascii="Times New Roman" w:eastAsia="Times New Roman" w:hAnsi="Times New Roman" w:cs="Times New Roman"/>
              </w:rPr>
            </w:pPr>
            <w:r w:rsidRPr="00E52E72">
              <w:rPr>
                <w:rFonts w:ascii="Times New Roman" w:eastAsia="Times New Roman" w:hAnsi="Times New Roman" w:cs="Times New Roman"/>
              </w:rPr>
              <w:t>Нарушение требований законодательства о градостроительной деятельности и требований законодательства о контрактной системе от 3-х нарушений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after="0" w:line="360" w:lineRule="auto"/>
              <w:jc w:val="center"/>
              <w:rPr>
                <w:rFonts w:ascii="Times New Roman" w:eastAsia="Times New Roman" w:hAnsi="Times New Roman" w:cs="Times New Roman"/>
              </w:rPr>
            </w:pPr>
          </w:p>
          <w:p w:rsidR="001F40F8" w:rsidRPr="00E52E72" w:rsidRDefault="001F40F8" w:rsidP="00061658">
            <w:pPr>
              <w:spacing w:after="0" w:line="360" w:lineRule="auto"/>
              <w:jc w:val="center"/>
              <w:rPr>
                <w:rFonts w:ascii="Times New Roman" w:eastAsia="Times New Roman" w:hAnsi="Times New Roman" w:cs="Times New Roman"/>
              </w:rPr>
            </w:pPr>
          </w:p>
          <w:p w:rsidR="001F40F8" w:rsidRPr="00E52E72" w:rsidRDefault="001F40F8" w:rsidP="00061658">
            <w:pPr>
              <w:spacing w:after="0" w:line="360" w:lineRule="auto"/>
              <w:jc w:val="center"/>
              <w:rPr>
                <w:rFonts w:ascii="Times New Roman" w:eastAsia="Times New Roman" w:hAnsi="Times New Roman" w:cs="Times New Roman"/>
              </w:rPr>
            </w:pPr>
            <w:r w:rsidRPr="00E52E72">
              <w:rPr>
                <w:rFonts w:ascii="Times New Roman" w:eastAsia="Times New Roman" w:hAnsi="Times New Roman" w:cs="Times New Roman"/>
              </w:rPr>
              <w:t>40 000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after="0" w:line="360" w:lineRule="auto"/>
              <w:jc w:val="center"/>
              <w:rPr>
                <w:rFonts w:ascii="Times New Roman" w:eastAsia="Times New Roman" w:hAnsi="Times New Roman" w:cs="Times New Roman"/>
              </w:rPr>
            </w:pPr>
          </w:p>
          <w:p w:rsidR="001F40F8" w:rsidRPr="00E52E72" w:rsidRDefault="001F40F8" w:rsidP="00061658">
            <w:pPr>
              <w:spacing w:after="0" w:line="360" w:lineRule="auto"/>
              <w:jc w:val="center"/>
              <w:rPr>
                <w:rFonts w:ascii="Times New Roman" w:eastAsia="Times New Roman" w:hAnsi="Times New Roman" w:cs="Times New Roman"/>
              </w:rPr>
            </w:pPr>
          </w:p>
          <w:p w:rsidR="001F40F8" w:rsidRPr="00E52E72" w:rsidRDefault="001F40F8" w:rsidP="00061658">
            <w:pPr>
              <w:spacing w:after="0" w:line="360" w:lineRule="auto"/>
              <w:jc w:val="center"/>
              <w:rPr>
                <w:rFonts w:ascii="Times New Roman" w:eastAsia="Times New Roman" w:hAnsi="Times New Roman" w:cs="Times New Roman"/>
              </w:rPr>
            </w:pPr>
            <w:r w:rsidRPr="00E52E72">
              <w:rPr>
                <w:rFonts w:ascii="Times New Roman" w:eastAsia="Times New Roman" w:hAnsi="Times New Roman" w:cs="Times New Roman"/>
              </w:rPr>
              <w:t>60 000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after="0" w:line="360" w:lineRule="auto"/>
              <w:jc w:val="center"/>
              <w:rPr>
                <w:rFonts w:ascii="Times New Roman" w:eastAsia="Times New Roman" w:hAnsi="Times New Roman" w:cs="Times New Roman"/>
              </w:rPr>
            </w:pPr>
          </w:p>
          <w:p w:rsidR="001F40F8" w:rsidRPr="00E52E72" w:rsidRDefault="001F40F8" w:rsidP="00061658">
            <w:pPr>
              <w:spacing w:after="0" w:line="360" w:lineRule="auto"/>
              <w:jc w:val="center"/>
              <w:rPr>
                <w:rFonts w:ascii="Times New Roman" w:eastAsia="Times New Roman" w:hAnsi="Times New Roman" w:cs="Times New Roman"/>
              </w:rPr>
            </w:pPr>
          </w:p>
          <w:p w:rsidR="001F40F8" w:rsidRPr="00E52E72" w:rsidRDefault="001F40F8" w:rsidP="00061658">
            <w:pPr>
              <w:spacing w:after="0" w:line="360" w:lineRule="auto"/>
              <w:jc w:val="center"/>
              <w:rPr>
                <w:rFonts w:ascii="Times New Roman" w:eastAsia="Times New Roman" w:hAnsi="Times New Roman" w:cs="Times New Roman"/>
              </w:rPr>
            </w:pPr>
            <w:r w:rsidRPr="00E52E72">
              <w:rPr>
                <w:rFonts w:ascii="Times New Roman" w:eastAsia="Times New Roman" w:hAnsi="Times New Roman" w:cs="Times New Roman"/>
              </w:rPr>
              <w:t>80 000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after="0" w:line="360" w:lineRule="auto"/>
              <w:jc w:val="center"/>
              <w:rPr>
                <w:rFonts w:ascii="Times New Roman" w:eastAsia="Times New Roman" w:hAnsi="Times New Roman" w:cs="Times New Roman"/>
              </w:rPr>
            </w:pPr>
          </w:p>
          <w:p w:rsidR="001F40F8" w:rsidRPr="00E52E72" w:rsidRDefault="001F40F8" w:rsidP="00061658">
            <w:pPr>
              <w:spacing w:after="0" w:line="360" w:lineRule="auto"/>
              <w:jc w:val="center"/>
              <w:rPr>
                <w:rFonts w:ascii="Times New Roman" w:eastAsia="Times New Roman" w:hAnsi="Times New Roman" w:cs="Times New Roman"/>
              </w:rPr>
            </w:pPr>
          </w:p>
          <w:p w:rsidR="001F40F8" w:rsidRPr="00E52E72" w:rsidRDefault="001F40F8" w:rsidP="00061658">
            <w:pPr>
              <w:spacing w:after="0" w:line="360" w:lineRule="auto"/>
              <w:jc w:val="center"/>
              <w:rPr>
                <w:rFonts w:ascii="Times New Roman" w:eastAsia="Times New Roman" w:hAnsi="Times New Roman" w:cs="Times New Roman"/>
              </w:rPr>
            </w:pPr>
            <w:r w:rsidRPr="00E52E72">
              <w:rPr>
                <w:rFonts w:ascii="Times New Roman" w:eastAsia="Times New Roman" w:hAnsi="Times New Roman" w:cs="Times New Roman"/>
              </w:rPr>
              <w:t>110 000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0F8" w:rsidRPr="00E52E72" w:rsidRDefault="001F40F8" w:rsidP="00061658">
            <w:pPr>
              <w:spacing w:after="0" w:line="360" w:lineRule="auto"/>
              <w:jc w:val="center"/>
              <w:rPr>
                <w:rFonts w:ascii="Times New Roman" w:eastAsia="Times New Roman" w:hAnsi="Times New Roman" w:cs="Times New Roman"/>
              </w:rPr>
            </w:pPr>
          </w:p>
          <w:p w:rsidR="001F40F8" w:rsidRPr="00E52E72" w:rsidRDefault="001F40F8" w:rsidP="00061658">
            <w:pPr>
              <w:spacing w:after="0" w:line="360" w:lineRule="auto"/>
              <w:jc w:val="center"/>
              <w:rPr>
                <w:rFonts w:ascii="Times New Roman" w:eastAsia="Times New Roman" w:hAnsi="Times New Roman" w:cs="Times New Roman"/>
              </w:rPr>
            </w:pPr>
          </w:p>
          <w:p w:rsidR="001F40F8" w:rsidRPr="00E52E72" w:rsidRDefault="001F40F8" w:rsidP="00061658">
            <w:pPr>
              <w:spacing w:after="0" w:line="360" w:lineRule="auto"/>
              <w:jc w:val="center"/>
              <w:rPr>
                <w:rFonts w:ascii="Times New Roman" w:eastAsia="Times New Roman" w:hAnsi="Times New Roman" w:cs="Times New Roman"/>
              </w:rPr>
            </w:pPr>
            <w:r w:rsidRPr="00E52E72">
              <w:rPr>
                <w:rFonts w:ascii="Times New Roman" w:eastAsia="Times New Roman" w:hAnsi="Times New Roman" w:cs="Times New Roman"/>
              </w:rPr>
              <w:t>140 000</w:t>
            </w:r>
          </w:p>
        </w:tc>
      </w:tr>
    </w:tbl>
    <w:p w:rsidR="001F40F8" w:rsidRPr="00E52E72" w:rsidRDefault="001F40F8" w:rsidP="001F40F8">
      <w:pPr>
        <w:spacing w:after="0" w:line="360" w:lineRule="auto"/>
        <w:ind w:firstLine="720"/>
        <w:jc w:val="both"/>
        <w:rPr>
          <w:rFonts w:ascii="Times New Roman" w:hAnsi="Times New Roman" w:cs="Times New Roman"/>
          <w:sz w:val="24"/>
          <w:szCs w:val="24"/>
        </w:rPr>
      </w:pPr>
    </w:p>
    <w:p w:rsidR="009D0505" w:rsidRPr="00E52E72" w:rsidRDefault="00326878" w:rsidP="003F58F4">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4.8</w:t>
      </w:r>
      <w:r w:rsidR="00E706B3" w:rsidRPr="00E52E72">
        <w:rPr>
          <w:rFonts w:ascii="Times New Roman" w:eastAsia="Times New Roman" w:hAnsi="Times New Roman" w:cs="Times New Roman"/>
          <w:sz w:val="24"/>
          <w:szCs w:val="24"/>
        </w:rPr>
        <w:t xml:space="preserve">. </w:t>
      </w:r>
      <w:r w:rsidR="009D0505" w:rsidRPr="00E52E72">
        <w:rPr>
          <w:rFonts w:ascii="Times New Roman" w:eastAsia="Times New Roman" w:hAnsi="Times New Roman" w:cs="Times New Roman"/>
          <w:sz w:val="24"/>
          <w:szCs w:val="24"/>
        </w:rPr>
        <w:t>Лицу, прекратившему членство в Союзе,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Союза, если иное не предусмотрено законом.</w:t>
      </w:r>
    </w:p>
    <w:p w:rsidR="009D0505" w:rsidRPr="00E52E72" w:rsidRDefault="009D0505" w:rsidP="003F58F4">
      <w:pPr>
        <w:spacing w:after="0" w:line="276" w:lineRule="auto"/>
        <w:ind w:firstLine="567"/>
        <w:jc w:val="both"/>
        <w:rPr>
          <w:rFonts w:ascii="Times New Roman" w:hAnsi="Times New Roman" w:cs="Times New Roman"/>
          <w:sz w:val="24"/>
          <w:szCs w:val="24"/>
        </w:rPr>
      </w:pPr>
    </w:p>
    <w:p w:rsidR="00E706B3" w:rsidRPr="00E52E72" w:rsidRDefault="00E706B3" w:rsidP="007B512F">
      <w:pPr>
        <w:pStyle w:val="1"/>
        <w:spacing w:before="0" w:after="0"/>
        <w:jc w:val="center"/>
        <w:rPr>
          <w:rFonts w:ascii="Times New Roman" w:hAnsi="Times New Roman" w:cs="Times New Roman"/>
          <w:b/>
          <w:bCs/>
          <w:color w:val="auto"/>
          <w:sz w:val="24"/>
          <w:szCs w:val="24"/>
        </w:rPr>
      </w:pPr>
      <w:bookmarkStart w:id="5" w:name="_Toc461533825"/>
      <w:r w:rsidRPr="00E52E72">
        <w:rPr>
          <w:rFonts w:ascii="Times New Roman" w:hAnsi="Times New Roman" w:cs="Times New Roman"/>
          <w:b/>
          <w:bCs/>
          <w:color w:val="auto"/>
          <w:sz w:val="24"/>
          <w:szCs w:val="24"/>
        </w:rPr>
        <w:t xml:space="preserve">5. Основания и порядок прекращения членства </w:t>
      </w:r>
      <w:bookmarkEnd w:id="5"/>
    </w:p>
    <w:p w:rsidR="00E706B3" w:rsidRPr="00E52E72" w:rsidRDefault="00E706B3"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5.1. Членство в </w:t>
      </w:r>
      <w:r w:rsidR="005033C4" w:rsidRPr="00E52E72">
        <w:rPr>
          <w:rFonts w:ascii="Times New Roman" w:eastAsia="Times New Roman" w:hAnsi="Times New Roman" w:cs="Times New Roman"/>
          <w:sz w:val="24"/>
          <w:szCs w:val="24"/>
        </w:rPr>
        <w:t>Союзе</w:t>
      </w:r>
      <w:r w:rsidRPr="00E52E72">
        <w:rPr>
          <w:rFonts w:ascii="Times New Roman" w:eastAsia="Times New Roman" w:hAnsi="Times New Roman" w:cs="Times New Roman"/>
          <w:sz w:val="24"/>
          <w:szCs w:val="24"/>
        </w:rPr>
        <w:t xml:space="preserve"> прекращается в случае:</w:t>
      </w:r>
    </w:p>
    <w:p w:rsidR="00E706B3" w:rsidRPr="00E52E72" w:rsidRDefault="00E706B3"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1) добровольного выхода из состава членов </w:t>
      </w:r>
      <w:r w:rsidR="005033C4" w:rsidRPr="00E52E72">
        <w:rPr>
          <w:rFonts w:ascii="Times New Roman" w:eastAsia="Times New Roman" w:hAnsi="Times New Roman" w:cs="Times New Roman"/>
          <w:sz w:val="24"/>
          <w:szCs w:val="24"/>
        </w:rPr>
        <w:t>Союза;</w:t>
      </w:r>
    </w:p>
    <w:p w:rsidR="00E706B3" w:rsidRPr="00E52E72" w:rsidRDefault="00E706B3"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 исключения из членов по решению С</w:t>
      </w:r>
      <w:r w:rsidR="005033C4" w:rsidRPr="00E52E72">
        <w:rPr>
          <w:rFonts w:ascii="Times New Roman" w:eastAsia="Times New Roman" w:hAnsi="Times New Roman" w:cs="Times New Roman"/>
          <w:sz w:val="24"/>
          <w:szCs w:val="24"/>
        </w:rPr>
        <w:t>оюза</w:t>
      </w:r>
      <w:r w:rsidRPr="00E52E72">
        <w:rPr>
          <w:rFonts w:ascii="Times New Roman" w:eastAsia="Times New Roman" w:hAnsi="Times New Roman" w:cs="Times New Roman"/>
          <w:sz w:val="24"/>
          <w:szCs w:val="24"/>
        </w:rPr>
        <w:t>;</w:t>
      </w:r>
    </w:p>
    <w:p w:rsidR="00E706B3" w:rsidRPr="00E52E72" w:rsidRDefault="00E706B3"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3) смерти индивидуального предпринимателя - члена С</w:t>
      </w:r>
      <w:r w:rsidR="005033C4" w:rsidRPr="00E52E72">
        <w:rPr>
          <w:rFonts w:ascii="Times New Roman" w:eastAsia="Times New Roman" w:hAnsi="Times New Roman" w:cs="Times New Roman"/>
          <w:sz w:val="24"/>
          <w:szCs w:val="24"/>
        </w:rPr>
        <w:t>оюза</w:t>
      </w:r>
      <w:r w:rsidRPr="00E52E72">
        <w:rPr>
          <w:rFonts w:ascii="Times New Roman" w:eastAsia="Times New Roman" w:hAnsi="Times New Roman" w:cs="Times New Roman"/>
          <w:sz w:val="24"/>
          <w:szCs w:val="24"/>
        </w:rPr>
        <w:t xml:space="preserve"> или ликвидации юридического лица - члена </w:t>
      </w:r>
      <w:r w:rsidR="005033C4"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w:t>
      </w:r>
    </w:p>
    <w:p w:rsidR="00E706B3" w:rsidRPr="00E52E72" w:rsidRDefault="00E706B3"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4) присоединения С</w:t>
      </w:r>
      <w:r w:rsidR="005033C4" w:rsidRPr="00E52E72">
        <w:rPr>
          <w:rFonts w:ascii="Times New Roman" w:eastAsia="Times New Roman" w:hAnsi="Times New Roman" w:cs="Times New Roman"/>
          <w:sz w:val="24"/>
          <w:szCs w:val="24"/>
        </w:rPr>
        <w:t>оюза</w:t>
      </w:r>
      <w:r w:rsidRPr="00E52E72">
        <w:rPr>
          <w:rFonts w:ascii="Times New Roman" w:eastAsia="Times New Roman" w:hAnsi="Times New Roman" w:cs="Times New Roman"/>
          <w:sz w:val="24"/>
          <w:szCs w:val="24"/>
        </w:rPr>
        <w:t xml:space="preserve"> к другой саморегулируемой организации;</w:t>
      </w:r>
    </w:p>
    <w:p w:rsidR="00E706B3" w:rsidRPr="00E52E72" w:rsidRDefault="00E706B3"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lastRenderedPageBreak/>
        <w:t>5) по иным основаниям и в случаях, которые указаны в Федеральном законе от 1 декабря 2007 г. N 315-ФЗ «О саморегулируемых организациях».</w:t>
      </w:r>
    </w:p>
    <w:p w:rsidR="00E706B3" w:rsidRPr="00E52E72" w:rsidRDefault="00E706B3"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5.2. Член </w:t>
      </w:r>
      <w:r w:rsidR="005033C4"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вправе в любое время выйти из состава членов </w:t>
      </w:r>
      <w:r w:rsidR="005033C4"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по своему усмотрению, при этом он обязан подать заявление о добровольном прекращении членства в </w:t>
      </w:r>
      <w:r w:rsidR="005033C4" w:rsidRPr="00E52E72">
        <w:rPr>
          <w:rFonts w:ascii="Times New Roman" w:eastAsia="Times New Roman" w:hAnsi="Times New Roman" w:cs="Times New Roman"/>
          <w:sz w:val="24"/>
          <w:szCs w:val="24"/>
        </w:rPr>
        <w:t>Союзе</w:t>
      </w:r>
      <w:r w:rsidRPr="00E52E72">
        <w:rPr>
          <w:rFonts w:ascii="Times New Roman" w:eastAsia="Times New Roman" w:hAnsi="Times New Roman" w:cs="Times New Roman"/>
          <w:sz w:val="24"/>
          <w:szCs w:val="24"/>
        </w:rPr>
        <w:t xml:space="preserve">. Членство в </w:t>
      </w:r>
      <w:r w:rsidR="005033C4" w:rsidRPr="00E52E72">
        <w:rPr>
          <w:rFonts w:ascii="Times New Roman" w:eastAsia="Times New Roman" w:hAnsi="Times New Roman" w:cs="Times New Roman"/>
          <w:sz w:val="24"/>
          <w:szCs w:val="24"/>
        </w:rPr>
        <w:t>Союзе</w:t>
      </w:r>
      <w:r w:rsidRPr="00E52E72">
        <w:rPr>
          <w:rFonts w:ascii="Times New Roman" w:eastAsia="Times New Roman" w:hAnsi="Times New Roman" w:cs="Times New Roman"/>
          <w:sz w:val="24"/>
          <w:szCs w:val="24"/>
        </w:rPr>
        <w:t xml:space="preserve"> прекращается со дня поступления в </w:t>
      </w:r>
      <w:r w:rsidR="005033C4" w:rsidRPr="00E52E72">
        <w:rPr>
          <w:rFonts w:ascii="Times New Roman" w:eastAsia="Times New Roman" w:hAnsi="Times New Roman" w:cs="Times New Roman"/>
          <w:sz w:val="24"/>
          <w:szCs w:val="24"/>
        </w:rPr>
        <w:t>Союз</w:t>
      </w:r>
      <w:r w:rsidRPr="00E52E72">
        <w:rPr>
          <w:rFonts w:ascii="Times New Roman" w:eastAsia="Times New Roman" w:hAnsi="Times New Roman" w:cs="Times New Roman"/>
          <w:sz w:val="24"/>
          <w:szCs w:val="24"/>
        </w:rPr>
        <w:t xml:space="preserve"> подписанного уполномоченным лицом заявления о добровольном прекращении членства в </w:t>
      </w:r>
      <w:r w:rsidR="005033C4" w:rsidRPr="00E52E72">
        <w:rPr>
          <w:rFonts w:ascii="Times New Roman" w:eastAsia="Times New Roman" w:hAnsi="Times New Roman" w:cs="Times New Roman"/>
          <w:sz w:val="24"/>
          <w:szCs w:val="24"/>
        </w:rPr>
        <w:t>Союз</w:t>
      </w:r>
      <w:r w:rsidRPr="00E52E72">
        <w:rPr>
          <w:rFonts w:ascii="Times New Roman" w:eastAsia="Times New Roman" w:hAnsi="Times New Roman" w:cs="Times New Roman"/>
          <w:sz w:val="24"/>
          <w:szCs w:val="24"/>
        </w:rPr>
        <w:t xml:space="preserve">. </w:t>
      </w:r>
    </w:p>
    <w:p w:rsidR="00E706B3" w:rsidRPr="00E52E72" w:rsidRDefault="00C21ECB"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5.3. </w:t>
      </w:r>
      <w:r w:rsidR="005033C4" w:rsidRPr="00E52E72">
        <w:rPr>
          <w:rFonts w:ascii="Times New Roman" w:eastAsia="Times New Roman" w:hAnsi="Times New Roman" w:cs="Times New Roman"/>
          <w:sz w:val="24"/>
          <w:szCs w:val="24"/>
        </w:rPr>
        <w:t>Союз</w:t>
      </w:r>
      <w:r w:rsidR="00E706B3" w:rsidRPr="00E52E72">
        <w:rPr>
          <w:rFonts w:ascii="Times New Roman" w:eastAsia="Times New Roman" w:hAnsi="Times New Roman" w:cs="Times New Roman"/>
          <w:sz w:val="24"/>
          <w:szCs w:val="24"/>
        </w:rPr>
        <w:t xml:space="preserve"> в день поступления заявления члена </w:t>
      </w:r>
      <w:r w:rsidR="005033C4"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 xml:space="preserve"> о добровольном прекращении его членства в </w:t>
      </w:r>
      <w:r w:rsidR="005033C4" w:rsidRPr="00E52E72">
        <w:rPr>
          <w:rFonts w:ascii="Times New Roman" w:eastAsia="Times New Roman" w:hAnsi="Times New Roman" w:cs="Times New Roman"/>
          <w:sz w:val="24"/>
          <w:szCs w:val="24"/>
        </w:rPr>
        <w:t>Союзе</w:t>
      </w:r>
      <w:r w:rsidR="00E706B3" w:rsidRPr="00E52E72">
        <w:rPr>
          <w:rFonts w:ascii="Times New Roman" w:eastAsia="Times New Roman" w:hAnsi="Times New Roman" w:cs="Times New Roman"/>
          <w:sz w:val="24"/>
          <w:szCs w:val="24"/>
        </w:rPr>
        <w:t xml:space="preserve"> вносит в реестр членов сведения о прекращении членства индивидуального предпринимателя или юридического лица в </w:t>
      </w:r>
      <w:r w:rsidR="00000664" w:rsidRPr="00E52E72">
        <w:rPr>
          <w:rFonts w:ascii="Times New Roman" w:eastAsia="Times New Roman" w:hAnsi="Times New Roman" w:cs="Times New Roman"/>
          <w:sz w:val="24"/>
          <w:szCs w:val="24"/>
        </w:rPr>
        <w:t>Союзе</w:t>
      </w:r>
      <w:r w:rsidR="00E706B3" w:rsidRPr="00E52E72">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w:t>
      </w:r>
    </w:p>
    <w:p w:rsidR="00E706B3" w:rsidRPr="00E52E72" w:rsidRDefault="00E706B3" w:rsidP="00DA2240">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5.</w:t>
      </w:r>
      <w:r w:rsidR="00C21ECB" w:rsidRPr="00E52E72">
        <w:rPr>
          <w:rFonts w:ascii="Times New Roman" w:eastAsia="Times New Roman" w:hAnsi="Times New Roman" w:cs="Times New Roman"/>
          <w:sz w:val="24"/>
          <w:szCs w:val="24"/>
        </w:rPr>
        <w:t>4</w:t>
      </w:r>
      <w:r w:rsidRPr="00E52E72">
        <w:rPr>
          <w:rFonts w:ascii="Times New Roman" w:eastAsia="Times New Roman" w:hAnsi="Times New Roman" w:cs="Times New Roman"/>
          <w:sz w:val="24"/>
          <w:szCs w:val="24"/>
        </w:rPr>
        <w:t xml:space="preserve">. </w:t>
      </w:r>
      <w:r w:rsidR="00000664" w:rsidRPr="00E52E72">
        <w:rPr>
          <w:rFonts w:ascii="Times New Roman" w:eastAsia="Times New Roman" w:hAnsi="Times New Roman" w:cs="Times New Roman"/>
          <w:sz w:val="24"/>
          <w:szCs w:val="24"/>
        </w:rPr>
        <w:t>Союз</w:t>
      </w:r>
      <w:r w:rsidRPr="00E52E72">
        <w:rPr>
          <w:rFonts w:ascii="Times New Roman" w:eastAsia="Times New Roman" w:hAnsi="Times New Roman" w:cs="Times New Roman"/>
          <w:sz w:val="24"/>
          <w:szCs w:val="24"/>
        </w:rPr>
        <w:t xml:space="preserve"> вправе принять решение об исключении из членов индивидуального предпринимателя или юридического лица </w:t>
      </w:r>
      <w:r w:rsidRPr="00E52E72">
        <w:rPr>
          <w:rFonts w:ascii="Times New Roman" w:eastAsia="Times New Roman" w:hAnsi="Times New Roman" w:cs="Times New Roman"/>
          <w:sz w:val="24"/>
          <w:szCs w:val="24"/>
          <w:lang w:eastAsia="ru-RU"/>
        </w:rPr>
        <w:t>также:</w:t>
      </w:r>
    </w:p>
    <w:p w:rsidR="00E706B3" w:rsidRPr="00E52E72" w:rsidRDefault="00E706B3"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1) при несоблюдении членом </w:t>
      </w:r>
      <w:r w:rsidR="00000664"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требований технических регламентов, повлекшего за собой причинение вреда;</w:t>
      </w:r>
    </w:p>
    <w:p w:rsidR="00E706B3" w:rsidRPr="00E52E72" w:rsidRDefault="00E706B3"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2)  при неоднократном в течение одного года или грубом нарушении членом </w:t>
      </w:r>
      <w:r w:rsidR="00000664"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w:t>
      </w:r>
      <w:r w:rsidR="00000664"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настоящего Положения, Положения о контроле за деятельностью своих членов и (</w:t>
      </w:r>
      <w:r w:rsidR="00000664" w:rsidRPr="00E52E72">
        <w:rPr>
          <w:rFonts w:ascii="Times New Roman" w:eastAsia="Times New Roman" w:hAnsi="Times New Roman" w:cs="Times New Roman"/>
          <w:sz w:val="24"/>
          <w:szCs w:val="24"/>
        </w:rPr>
        <w:t>или) иных внутренних документов;</w:t>
      </w:r>
    </w:p>
    <w:p w:rsidR="007438C6" w:rsidRPr="00E52E72" w:rsidRDefault="00E706B3" w:rsidP="00DA2240">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3) </w:t>
      </w:r>
      <w:r w:rsidR="007438C6" w:rsidRPr="00E52E72">
        <w:rPr>
          <w:rFonts w:ascii="Times New Roman" w:eastAsia="Times New Roman" w:hAnsi="Times New Roman" w:cs="Times New Roman"/>
          <w:sz w:val="24"/>
          <w:szCs w:val="24"/>
        </w:rPr>
        <w:t xml:space="preserve">при неоднократной неуплате в течение одного года или несвоевременной уплате в течение одного года регулярных членских взносов; </w:t>
      </w:r>
    </w:p>
    <w:p w:rsidR="001D36AB" w:rsidRPr="00E52E72" w:rsidRDefault="001D36AB" w:rsidP="00DA2240">
      <w:pPr>
        <w:pStyle w:val="a8"/>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неуплата целевого взноса на обеспечение контрольной деятельности в течение 3 месяцев с даты подписания акта проверке со</w:t>
      </w:r>
      <w:r w:rsidR="00BD4D92" w:rsidRPr="00E52E72">
        <w:rPr>
          <w:rFonts w:ascii="Times New Roman" w:eastAsia="Times New Roman" w:hAnsi="Times New Roman" w:cs="Times New Roman"/>
          <w:sz w:val="24"/>
          <w:szCs w:val="24"/>
        </w:rPr>
        <w:t xml:space="preserve">держащего выявленные нарушения, а также неуплата иных установленных </w:t>
      </w:r>
      <w:r w:rsidR="007B512F" w:rsidRPr="00E52E72">
        <w:rPr>
          <w:rFonts w:ascii="Times New Roman" w:eastAsia="Times New Roman" w:hAnsi="Times New Roman" w:cs="Times New Roman"/>
          <w:sz w:val="24"/>
          <w:szCs w:val="24"/>
        </w:rPr>
        <w:t xml:space="preserve">регулярных </w:t>
      </w:r>
      <w:r w:rsidR="00BD4D92" w:rsidRPr="00E52E72">
        <w:rPr>
          <w:rFonts w:ascii="Times New Roman" w:eastAsia="Times New Roman" w:hAnsi="Times New Roman" w:cs="Times New Roman"/>
          <w:sz w:val="24"/>
          <w:szCs w:val="24"/>
        </w:rPr>
        <w:t>взносов</w:t>
      </w:r>
      <w:r w:rsidR="006F45BD" w:rsidRPr="00E52E72">
        <w:rPr>
          <w:rFonts w:ascii="Times New Roman" w:eastAsia="Times New Roman" w:hAnsi="Times New Roman" w:cs="Times New Roman"/>
          <w:sz w:val="24"/>
          <w:szCs w:val="24"/>
        </w:rPr>
        <w:t xml:space="preserve"> в тот же срок;</w:t>
      </w:r>
    </w:p>
    <w:p w:rsidR="007438C6" w:rsidRPr="00E52E72" w:rsidRDefault="00B567D5" w:rsidP="00DA2240">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5</w:t>
      </w:r>
      <w:r w:rsidR="007438C6" w:rsidRPr="00E52E72">
        <w:rPr>
          <w:rFonts w:ascii="Times New Roman" w:eastAsia="Times New Roman" w:hAnsi="Times New Roman" w:cs="Times New Roman"/>
          <w:sz w:val="24"/>
          <w:szCs w:val="24"/>
        </w:rPr>
        <w:t xml:space="preserve">) при ликвидации юридического лица – члена </w:t>
      </w:r>
      <w:r w:rsidR="00000664" w:rsidRPr="00E52E72">
        <w:rPr>
          <w:rFonts w:ascii="Times New Roman" w:eastAsia="Times New Roman" w:hAnsi="Times New Roman" w:cs="Times New Roman"/>
          <w:sz w:val="24"/>
          <w:szCs w:val="24"/>
        </w:rPr>
        <w:t>Союза</w:t>
      </w:r>
      <w:r w:rsidR="007438C6" w:rsidRPr="00E52E72">
        <w:rPr>
          <w:rFonts w:ascii="Times New Roman" w:eastAsia="Times New Roman" w:hAnsi="Times New Roman" w:cs="Times New Roman"/>
          <w:sz w:val="24"/>
          <w:szCs w:val="24"/>
        </w:rPr>
        <w:t>;</w:t>
      </w:r>
    </w:p>
    <w:p w:rsidR="007438C6" w:rsidRPr="00E52E72" w:rsidRDefault="00DA2240" w:rsidP="00DA2240">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6</w:t>
      </w:r>
      <w:r w:rsidR="007438C6" w:rsidRPr="00E52E72">
        <w:rPr>
          <w:rFonts w:ascii="Times New Roman" w:eastAsia="Times New Roman" w:hAnsi="Times New Roman" w:cs="Times New Roman"/>
          <w:sz w:val="24"/>
          <w:szCs w:val="24"/>
        </w:rPr>
        <w:t xml:space="preserve">) при реорганизации юридического лица, вследствие которого юридическое лицо – член </w:t>
      </w:r>
      <w:r w:rsidR="00000664" w:rsidRPr="00E52E72">
        <w:rPr>
          <w:rFonts w:ascii="Times New Roman" w:eastAsia="Times New Roman" w:hAnsi="Times New Roman" w:cs="Times New Roman"/>
          <w:sz w:val="24"/>
          <w:szCs w:val="24"/>
        </w:rPr>
        <w:t>Союза</w:t>
      </w:r>
      <w:r w:rsidR="007438C6" w:rsidRPr="00E52E72">
        <w:rPr>
          <w:rFonts w:ascii="Times New Roman" w:eastAsia="Times New Roman" w:hAnsi="Times New Roman" w:cs="Times New Roman"/>
          <w:sz w:val="24"/>
          <w:szCs w:val="24"/>
        </w:rPr>
        <w:t xml:space="preserve"> прекращает деятельность;</w:t>
      </w:r>
    </w:p>
    <w:p w:rsidR="007438C6" w:rsidRPr="00E52E72" w:rsidRDefault="00DA2240" w:rsidP="00DA2240">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7</w:t>
      </w:r>
      <w:r w:rsidR="007438C6" w:rsidRPr="00E52E72">
        <w:rPr>
          <w:rFonts w:ascii="Times New Roman" w:eastAsia="Times New Roman" w:hAnsi="Times New Roman" w:cs="Times New Roman"/>
          <w:sz w:val="24"/>
          <w:szCs w:val="24"/>
        </w:rPr>
        <w:t xml:space="preserve">) при признании члена </w:t>
      </w:r>
      <w:r w:rsidR="00000664" w:rsidRPr="00E52E72">
        <w:rPr>
          <w:rFonts w:ascii="Times New Roman" w:eastAsia="Times New Roman" w:hAnsi="Times New Roman" w:cs="Times New Roman"/>
          <w:sz w:val="24"/>
          <w:szCs w:val="24"/>
        </w:rPr>
        <w:t>Союза</w:t>
      </w:r>
      <w:r w:rsidR="007438C6" w:rsidRPr="00E52E72">
        <w:rPr>
          <w:rFonts w:ascii="Times New Roman" w:eastAsia="Times New Roman" w:hAnsi="Times New Roman" w:cs="Times New Roman"/>
          <w:sz w:val="24"/>
          <w:szCs w:val="24"/>
        </w:rPr>
        <w:t xml:space="preserve"> </w:t>
      </w:r>
      <w:r w:rsidR="00000664" w:rsidRPr="00E52E72">
        <w:rPr>
          <w:rFonts w:ascii="Times New Roman" w:eastAsia="Times New Roman" w:hAnsi="Times New Roman" w:cs="Times New Roman"/>
          <w:sz w:val="24"/>
          <w:szCs w:val="24"/>
        </w:rPr>
        <w:t>несостоятельным (</w:t>
      </w:r>
      <w:r w:rsidR="007438C6" w:rsidRPr="00E52E72">
        <w:rPr>
          <w:rFonts w:ascii="Times New Roman" w:eastAsia="Times New Roman" w:hAnsi="Times New Roman" w:cs="Times New Roman"/>
          <w:sz w:val="24"/>
          <w:szCs w:val="24"/>
        </w:rPr>
        <w:t>банкротом</w:t>
      </w:r>
      <w:r w:rsidR="00000664" w:rsidRPr="00E52E72">
        <w:rPr>
          <w:rFonts w:ascii="Times New Roman" w:eastAsia="Times New Roman" w:hAnsi="Times New Roman" w:cs="Times New Roman"/>
          <w:sz w:val="24"/>
          <w:szCs w:val="24"/>
        </w:rPr>
        <w:t>)</w:t>
      </w:r>
      <w:r w:rsidR="007438C6" w:rsidRPr="00E52E72">
        <w:rPr>
          <w:rFonts w:ascii="Times New Roman" w:eastAsia="Times New Roman" w:hAnsi="Times New Roman" w:cs="Times New Roman"/>
          <w:sz w:val="24"/>
          <w:szCs w:val="24"/>
        </w:rPr>
        <w:t>;</w:t>
      </w:r>
    </w:p>
    <w:p w:rsidR="007438C6" w:rsidRPr="00E52E72" w:rsidRDefault="00DA2240" w:rsidP="00DA2240">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8</w:t>
      </w:r>
      <w:r w:rsidR="007438C6" w:rsidRPr="00E52E72">
        <w:rPr>
          <w:rFonts w:ascii="Times New Roman" w:eastAsia="Times New Roman" w:hAnsi="Times New Roman" w:cs="Times New Roman"/>
          <w:sz w:val="24"/>
          <w:szCs w:val="24"/>
        </w:rPr>
        <w:t>) при исключении сведений о юридическом лице из единого государствен</w:t>
      </w:r>
      <w:r w:rsidR="0075629A" w:rsidRPr="00E52E72">
        <w:rPr>
          <w:rFonts w:ascii="Times New Roman" w:eastAsia="Times New Roman" w:hAnsi="Times New Roman" w:cs="Times New Roman"/>
          <w:sz w:val="24"/>
          <w:szCs w:val="24"/>
        </w:rPr>
        <w:t>ного реестра юридических лиц.</w:t>
      </w:r>
    </w:p>
    <w:p w:rsidR="00E706B3" w:rsidRPr="00E52E72" w:rsidRDefault="00C21ECB"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5.5</w:t>
      </w:r>
      <w:r w:rsidR="00E706B3" w:rsidRPr="00E52E72">
        <w:rPr>
          <w:rFonts w:ascii="Times New Roman" w:eastAsia="Times New Roman" w:hAnsi="Times New Roman" w:cs="Times New Roman"/>
          <w:sz w:val="24"/>
          <w:szCs w:val="24"/>
        </w:rPr>
        <w:t xml:space="preserve">. Решение об исключении из членов </w:t>
      </w:r>
      <w:r w:rsidR="009F0E4A" w:rsidRPr="00E52E72">
        <w:rPr>
          <w:rFonts w:ascii="Times New Roman" w:eastAsia="Times New Roman" w:hAnsi="Times New Roman" w:cs="Times New Roman"/>
          <w:sz w:val="24"/>
          <w:szCs w:val="24"/>
        </w:rPr>
        <w:t xml:space="preserve">Союза </w:t>
      </w:r>
      <w:r w:rsidR="00E706B3" w:rsidRPr="00E52E72">
        <w:rPr>
          <w:rFonts w:ascii="Times New Roman" w:eastAsia="Times New Roman" w:hAnsi="Times New Roman" w:cs="Times New Roman"/>
          <w:sz w:val="24"/>
          <w:szCs w:val="24"/>
        </w:rPr>
        <w:t xml:space="preserve">индивидуального предпринимателя или юридического лица принимается </w:t>
      </w:r>
      <w:r w:rsidR="009F0E4A" w:rsidRPr="00E52E72">
        <w:rPr>
          <w:rFonts w:ascii="Times New Roman" w:eastAsia="Times New Roman" w:hAnsi="Times New Roman" w:cs="Times New Roman"/>
          <w:sz w:val="24"/>
          <w:szCs w:val="24"/>
        </w:rPr>
        <w:t>президиумом Союза</w:t>
      </w:r>
      <w:r w:rsidR="0075629A" w:rsidRPr="00E52E72">
        <w:rPr>
          <w:rFonts w:ascii="Times New Roman" w:eastAsia="Times New Roman" w:hAnsi="Times New Roman" w:cs="Times New Roman"/>
          <w:sz w:val="24"/>
          <w:szCs w:val="24"/>
        </w:rPr>
        <w:t xml:space="preserve">, при этом принятие решения об исключении члена </w:t>
      </w:r>
      <w:r w:rsidR="009F0E4A" w:rsidRPr="00E52E72">
        <w:rPr>
          <w:rFonts w:ascii="Times New Roman" w:eastAsia="Times New Roman" w:hAnsi="Times New Roman" w:cs="Times New Roman"/>
          <w:sz w:val="24"/>
          <w:szCs w:val="24"/>
        </w:rPr>
        <w:t>Союза</w:t>
      </w:r>
      <w:r w:rsidR="0075629A" w:rsidRPr="00E52E72">
        <w:rPr>
          <w:rFonts w:ascii="Times New Roman" w:eastAsia="Times New Roman" w:hAnsi="Times New Roman" w:cs="Times New Roman"/>
          <w:sz w:val="24"/>
          <w:szCs w:val="24"/>
        </w:rPr>
        <w:t xml:space="preserve"> по основаниям,</w:t>
      </w:r>
      <w:r w:rsidR="00AE1A2D" w:rsidRPr="00E52E72">
        <w:rPr>
          <w:rFonts w:ascii="Times New Roman" w:eastAsia="Times New Roman" w:hAnsi="Times New Roman" w:cs="Times New Roman"/>
          <w:sz w:val="24"/>
          <w:szCs w:val="24"/>
        </w:rPr>
        <w:t xml:space="preserve"> предусмотренным подпунктами 4</w:t>
      </w:r>
      <w:r w:rsidR="00DA2240" w:rsidRPr="00E52E72">
        <w:rPr>
          <w:rFonts w:ascii="Times New Roman" w:eastAsia="Times New Roman" w:hAnsi="Times New Roman" w:cs="Times New Roman"/>
          <w:sz w:val="24"/>
          <w:szCs w:val="24"/>
        </w:rPr>
        <w:t>-8</w:t>
      </w:r>
      <w:r w:rsidRPr="00E52E72">
        <w:rPr>
          <w:rFonts w:ascii="Times New Roman" w:eastAsia="Times New Roman" w:hAnsi="Times New Roman" w:cs="Times New Roman"/>
          <w:sz w:val="24"/>
          <w:szCs w:val="24"/>
        </w:rPr>
        <w:t xml:space="preserve"> пункта 5.4</w:t>
      </w:r>
      <w:r w:rsidR="0075629A" w:rsidRPr="00E52E72">
        <w:rPr>
          <w:rFonts w:ascii="Times New Roman" w:eastAsia="Times New Roman" w:hAnsi="Times New Roman" w:cs="Times New Roman"/>
          <w:sz w:val="24"/>
          <w:szCs w:val="24"/>
        </w:rPr>
        <w:t xml:space="preserve"> не является мерой дисциплинарного воздействия и не требует применения всего перечня мер дисциплинарного воздействия.</w:t>
      </w:r>
    </w:p>
    <w:p w:rsidR="00E706B3" w:rsidRPr="00E52E72" w:rsidRDefault="00C21ECB"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5.6</w:t>
      </w:r>
      <w:r w:rsidR="00E706B3" w:rsidRPr="00E52E72">
        <w:rPr>
          <w:rFonts w:ascii="Times New Roman" w:eastAsia="Times New Roman" w:hAnsi="Times New Roman" w:cs="Times New Roman"/>
          <w:sz w:val="24"/>
          <w:szCs w:val="24"/>
        </w:rPr>
        <w:t>. Не позднее трех рабочих дней со дн</w:t>
      </w:r>
      <w:r w:rsidR="009F0E4A" w:rsidRPr="00E52E72">
        <w:rPr>
          <w:rFonts w:ascii="Times New Roman" w:eastAsia="Times New Roman" w:hAnsi="Times New Roman" w:cs="Times New Roman"/>
          <w:sz w:val="24"/>
          <w:szCs w:val="24"/>
        </w:rPr>
        <w:t>я, следующего за днем принятия п</w:t>
      </w:r>
      <w:r w:rsidR="00E706B3" w:rsidRPr="00E52E72">
        <w:rPr>
          <w:rFonts w:ascii="Times New Roman" w:eastAsia="Times New Roman" w:hAnsi="Times New Roman" w:cs="Times New Roman"/>
          <w:sz w:val="24"/>
          <w:szCs w:val="24"/>
        </w:rPr>
        <w:t>резидиумом С</w:t>
      </w:r>
      <w:r w:rsidR="009F0E4A" w:rsidRPr="00E52E72">
        <w:rPr>
          <w:rFonts w:ascii="Times New Roman" w:eastAsia="Times New Roman" w:hAnsi="Times New Roman" w:cs="Times New Roman"/>
          <w:sz w:val="24"/>
          <w:szCs w:val="24"/>
        </w:rPr>
        <w:t>оюза</w:t>
      </w:r>
      <w:r w:rsidR="00E706B3" w:rsidRPr="00E52E72">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9F0E4A" w:rsidRPr="00E52E72">
        <w:rPr>
          <w:rFonts w:ascii="Times New Roman" w:eastAsia="Times New Roman" w:hAnsi="Times New Roman" w:cs="Times New Roman"/>
          <w:sz w:val="24"/>
          <w:szCs w:val="24"/>
        </w:rPr>
        <w:t>Союз</w:t>
      </w:r>
      <w:r w:rsidR="00E706B3" w:rsidRPr="00E52E72">
        <w:rPr>
          <w:rFonts w:ascii="Times New Roman" w:eastAsia="Times New Roman" w:hAnsi="Times New Roman" w:cs="Times New Roman"/>
          <w:sz w:val="24"/>
          <w:szCs w:val="24"/>
        </w:rPr>
        <w:t xml:space="preserve"> уведомляет в письменной форме об этом:</w:t>
      </w:r>
    </w:p>
    <w:p w:rsidR="00E706B3" w:rsidRPr="00E52E72" w:rsidRDefault="00E706B3"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1) лицо, членство которого в </w:t>
      </w:r>
      <w:r w:rsidR="009F0E4A" w:rsidRPr="00E52E72">
        <w:rPr>
          <w:rFonts w:ascii="Times New Roman" w:eastAsia="Times New Roman" w:hAnsi="Times New Roman" w:cs="Times New Roman"/>
          <w:sz w:val="24"/>
          <w:szCs w:val="24"/>
        </w:rPr>
        <w:t>Союзе</w:t>
      </w:r>
      <w:r w:rsidRPr="00E52E72">
        <w:rPr>
          <w:rFonts w:ascii="Times New Roman" w:eastAsia="Times New Roman" w:hAnsi="Times New Roman" w:cs="Times New Roman"/>
          <w:sz w:val="24"/>
          <w:szCs w:val="24"/>
        </w:rPr>
        <w:t xml:space="preserve"> прекращено;</w:t>
      </w:r>
    </w:p>
    <w:p w:rsidR="00E706B3" w:rsidRPr="00E52E72" w:rsidRDefault="00E706B3"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 Национальное объединение изыскателей и проектировщиков.</w:t>
      </w:r>
    </w:p>
    <w:p w:rsidR="00E706B3" w:rsidRPr="00E52E72" w:rsidRDefault="00C21ECB"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lastRenderedPageBreak/>
        <w:t>5.7</w:t>
      </w:r>
      <w:r w:rsidR="00E706B3" w:rsidRPr="00E52E72">
        <w:rPr>
          <w:rFonts w:ascii="Times New Roman" w:eastAsia="Times New Roman" w:hAnsi="Times New Roman" w:cs="Times New Roman"/>
          <w:sz w:val="24"/>
          <w:szCs w:val="24"/>
        </w:rPr>
        <w:t>. Членство в С</w:t>
      </w:r>
      <w:r w:rsidR="009F0E4A" w:rsidRPr="00E52E72">
        <w:rPr>
          <w:rFonts w:ascii="Times New Roman" w:eastAsia="Times New Roman" w:hAnsi="Times New Roman" w:cs="Times New Roman"/>
          <w:sz w:val="24"/>
          <w:szCs w:val="24"/>
        </w:rPr>
        <w:t>оюзе</w:t>
      </w:r>
      <w:r w:rsidR="00E706B3" w:rsidRPr="00E52E72">
        <w:rPr>
          <w:rFonts w:ascii="Times New Roman" w:eastAsia="Times New Roman" w:hAnsi="Times New Roman" w:cs="Times New Roman"/>
          <w:sz w:val="24"/>
          <w:szCs w:val="24"/>
        </w:rPr>
        <w:t xml:space="preserve"> считается прекращенным с даты внесения соответствующих сведений в реестр членов </w:t>
      </w:r>
      <w:r w:rsidR="009F0E4A" w:rsidRPr="00E52E72">
        <w:rPr>
          <w:rFonts w:ascii="Times New Roman" w:eastAsia="Times New Roman" w:hAnsi="Times New Roman" w:cs="Times New Roman"/>
          <w:sz w:val="24"/>
          <w:szCs w:val="24"/>
        </w:rPr>
        <w:t>Союза</w:t>
      </w:r>
      <w:r w:rsidR="00E706B3" w:rsidRPr="00E52E72">
        <w:rPr>
          <w:rFonts w:ascii="Times New Roman" w:eastAsia="Times New Roman" w:hAnsi="Times New Roman" w:cs="Times New Roman"/>
          <w:sz w:val="24"/>
          <w:szCs w:val="24"/>
        </w:rPr>
        <w:t>.</w:t>
      </w:r>
    </w:p>
    <w:p w:rsidR="00E706B3" w:rsidRPr="00E52E72" w:rsidRDefault="009F0E4A"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5.8</w:t>
      </w:r>
      <w:r w:rsidR="00E706B3" w:rsidRPr="00E52E72">
        <w:rPr>
          <w:rFonts w:ascii="Times New Roman" w:eastAsia="Times New Roman" w:hAnsi="Times New Roman" w:cs="Times New Roman"/>
          <w:sz w:val="24"/>
          <w:szCs w:val="24"/>
        </w:rPr>
        <w:t>. В случае прекращения индивидуальным предпринимателем или юридическим лицом членства в С</w:t>
      </w:r>
      <w:r w:rsidRPr="00E52E72">
        <w:rPr>
          <w:rFonts w:ascii="Times New Roman" w:eastAsia="Times New Roman" w:hAnsi="Times New Roman" w:cs="Times New Roman"/>
          <w:sz w:val="24"/>
          <w:szCs w:val="24"/>
        </w:rPr>
        <w:t xml:space="preserve">оюзе </w:t>
      </w:r>
      <w:r w:rsidR="00E706B3" w:rsidRPr="00E52E72">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75629A" w:rsidRPr="00E52E72">
        <w:rPr>
          <w:rFonts w:ascii="Times New Roman" w:eastAsia="Times New Roman" w:hAnsi="Times New Roman" w:cs="Times New Roman"/>
          <w:sz w:val="24"/>
          <w:szCs w:val="24"/>
        </w:rPr>
        <w:t>саморегулируемой организации</w:t>
      </w:r>
      <w:r w:rsidR="00E706B3" w:rsidRPr="00E52E72">
        <w:rPr>
          <w:rFonts w:ascii="Times New Roman" w:eastAsia="Times New Roman" w:hAnsi="Times New Roman" w:cs="Times New Roman"/>
          <w:sz w:val="24"/>
          <w:szCs w:val="24"/>
        </w:rPr>
        <w:t>.</w:t>
      </w:r>
    </w:p>
    <w:p w:rsidR="006F5A53" w:rsidRPr="00E52E72" w:rsidRDefault="006F5A53" w:rsidP="006F5A53">
      <w:pPr>
        <w:pStyle w:val="1"/>
        <w:spacing w:before="0" w:after="0"/>
        <w:jc w:val="center"/>
        <w:rPr>
          <w:rFonts w:ascii="Times New Roman" w:hAnsi="Times New Roman" w:cs="Times New Roman"/>
          <w:b/>
          <w:bCs/>
          <w:color w:val="auto"/>
          <w:sz w:val="24"/>
          <w:szCs w:val="24"/>
        </w:rPr>
      </w:pPr>
      <w:bookmarkStart w:id="6" w:name="_Toc461533826"/>
    </w:p>
    <w:p w:rsidR="00E706B3" w:rsidRPr="00E52E72" w:rsidRDefault="00E706B3" w:rsidP="006F5A53">
      <w:pPr>
        <w:pStyle w:val="1"/>
        <w:spacing w:before="0" w:after="0"/>
        <w:jc w:val="center"/>
        <w:rPr>
          <w:rFonts w:ascii="Times New Roman" w:hAnsi="Times New Roman" w:cs="Times New Roman"/>
          <w:b/>
          <w:bCs/>
          <w:color w:val="auto"/>
          <w:sz w:val="24"/>
          <w:szCs w:val="24"/>
        </w:rPr>
      </w:pPr>
      <w:r w:rsidRPr="00E52E72">
        <w:rPr>
          <w:rFonts w:ascii="Times New Roman" w:hAnsi="Times New Roman" w:cs="Times New Roman"/>
          <w:b/>
          <w:bCs/>
          <w:color w:val="auto"/>
          <w:sz w:val="24"/>
          <w:szCs w:val="24"/>
        </w:rPr>
        <w:t>6. Заключительные положения</w:t>
      </w:r>
      <w:bookmarkEnd w:id="6"/>
    </w:p>
    <w:p w:rsidR="00E706B3" w:rsidRPr="00E52E72" w:rsidRDefault="00E706B3" w:rsidP="00DA2240">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6.1. Настоящее Положение вступает в силу не ранее чем со дня внесения сведений о нем в государственный реестр саморегулируемых организаций.</w:t>
      </w:r>
    </w:p>
    <w:p w:rsidR="00E706B3" w:rsidRPr="00E52E72" w:rsidRDefault="009F0E4A" w:rsidP="00DA2240">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6.2. </w:t>
      </w:r>
      <w:r w:rsidR="00E706B3" w:rsidRPr="00E52E72">
        <w:rPr>
          <w:rFonts w:ascii="Times New Roman" w:eastAsia="Times New Roman" w:hAnsi="Times New Roman" w:cs="Times New Roman"/>
          <w:sz w:val="24"/>
          <w:szCs w:val="24"/>
        </w:rPr>
        <w:t>Изменения, внесенные в настоящее Положение,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p w:rsidR="00E706B3" w:rsidRPr="00E52E72" w:rsidRDefault="00E706B3" w:rsidP="00E706B3">
      <w:pPr>
        <w:pStyle w:val="1"/>
        <w:jc w:val="center"/>
        <w:rPr>
          <w:rFonts w:ascii="Times New Roman" w:hAnsi="Times New Roman" w:cs="Times New Roman"/>
          <w:color w:val="auto"/>
          <w:sz w:val="28"/>
          <w:szCs w:val="28"/>
        </w:rPr>
      </w:pPr>
      <w:bookmarkStart w:id="7" w:name="_Toc460682464"/>
      <w:bookmarkStart w:id="8" w:name="_Toc461533827"/>
    </w:p>
    <w:p w:rsidR="00E706B3" w:rsidRPr="00E52E72" w:rsidRDefault="00E706B3" w:rsidP="00E706B3">
      <w:pPr>
        <w:rPr>
          <w:rFonts w:ascii="Times New Roman" w:hAnsi="Times New Roman" w:cs="Times New Roman"/>
          <w:lang w:eastAsia="zh-CN"/>
        </w:rPr>
      </w:pPr>
    </w:p>
    <w:p w:rsidR="00E706B3" w:rsidRPr="00E52E72" w:rsidRDefault="00E706B3" w:rsidP="00E706B3">
      <w:pPr>
        <w:rPr>
          <w:rFonts w:ascii="Times New Roman" w:hAnsi="Times New Roman" w:cs="Times New Roman"/>
          <w:lang w:eastAsia="zh-CN"/>
        </w:rPr>
      </w:pPr>
    </w:p>
    <w:p w:rsidR="00E706B3" w:rsidRPr="00E52E72" w:rsidRDefault="00E706B3" w:rsidP="00E706B3">
      <w:pPr>
        <w:rPr>
          <w:rFonts w:ascii="Times New Roman" w:hAnsi="Times New Roman" w:cs="Times New Roman"/>
          <w:lang w:eastAsia="zh-CN"/>
        </w:rPr>
      </w:pPr>
    </w:p>
    <w:p w:rsidR="00E706B3" w:rsidRPr="00E52E72" w:rsidRDefault="00E706B3" w:rsidP="00E706B3">
      <w:pPr>
        <w:rPr>
          <w:rFonts w:ascii="Times New Roman" w:hAnsi="Times New Roman" w:cs="Times New Roman"/>
          <w:lang w:eastAsia="zh-CN"/>
        </w:rPr>
      </w:pPr>
    </w:p>
    <w:p w:rsidR="00E706B3" w:rsidRPr="00E52E72" w:rsidRDefault="00E706B3" w:rsidP="00E706B3">
      <w:pPr>
        <w:rPr>
          <w:rFonts w:ascii="Times New Roman" w:hAnsi="Times New Roman" w:cs="Times New Roman"/>
          <w:lang w:eastAsia="zh-CN"/>
        </w:rPr>
      </w:pPr>
    </w:p>
    <w:p w:rsidR="00E706B3" w:rsidRPr="00E52E72" w:rsidRDefault="00E706B3" w:rsidP="00E706B3">
      <w:pPr>
        <w:rPr>
          <w:rFonts w:ascii="Times New Roman" w:hAnsi="Times New Roman" w:cs="Times New Roman"/>
          <w:lang w:eastAsia="zh-CN"/>
        </w:rPr>
      </w:pPr>
    </w:p>
    <w:p w:rsidR="009F0E4A" w:rsidRPr="00E52E72" w:rsidRDefault="009F0E4A" w:rsidP="00E706B3">
      <w:pPr>
        <w:pStyle w:val="1"/>
        <w:jc w:val="right"/>
        <w:rPr>
          <w:rFonts w:ascii="Times New Roman" w:hAnsi="Times New Roman" w:cs="Times New Roman"/>
          <w:color w:val="auto"/>
          <w:sz w:val="24"/>
          <w:szCs w:val="24"/>
        </w:rPr>
      </w:pPr>
    </w:p>
    <w:p w:rsidR="009F0E4A" w:rsidRPr="00E52E72" w:rsidRDefault="009F0E4A" w:rsidP="00E706B3">
      <w:pPr>
        <w:pStyle w:val="1"/>
        <w:jc w:val="right"/>
        <w:rPr>
          <w:rFonts w:ascii="Times New Roman" w:hAnsi="Times New Roman" w:cs="Times New Roman"/>
          <w:color w:val="auto"/>
          <w:sz w:val="24"/>
          <w:szCs w:val="24"/>
        </w:rPr>
      </w:pPr>
    </w:p>
    <w:p w:rsidR="009F0E4A" w:rsidRPr="00E52E72" w:rsidRDefault="009F0E4A" w:rsidP="00E706B3">
      <w:pPr>
        <w:pStyle w:val="1"/>
        <w:jc w:val="right"/>
        <w:rPr>
          <w:rFonts w:ascii="Times New Roman" w:hAnsi="Times New Roman" w:cs="Times New Roman"/>
          <w:color w:val="auto"/>
          <w:sz w:val="24"/>
          <w:szCs w:val="24"/>
        </w:rPr>
      </w:pPr>
    </w:p>
    <w:p w:rsidR="009F0E4A" w:rsidRPr="00E52E72" w:rsidRDefault="009F0E4A" w:rsidP="00E706B3">
      <w:pPr>
        <w:pStyle w:val="1"/>
        <w:jc w:val="right"/>
        <w:rPr>
          <w:rFonts w:ascii="Times New Roman" w:hAnsi="Times New Roman" w:cs="Times New Roman"/>
          <w:color w:val="auto"/>
          <w:sz w:val="24"/>
          <w:szCs w:val="24"/>
        </w:rPr>
      </w:pPr>
    </w:p>
    <w:p w:rsidR="009F0E4A" w:rsidRPr="00E52E72" w:rsidRDefault="009F0E4A" w:rsidP="009F0E4A">
      <w:pPr>
        <w:rPr>
          <w:lang w:eastAsia="zh-CN"/>
        </w:rPr>
      </w:pPr>
    </w:p>
    <w:p w:rsidR="009F0E4A" w:rsidRPr="00E52E72" w:rsidRDefault="009F0E4A" w:rsidP="009F0E4A">
      <w:pPr>
        <w:rPr>
          <w:lang w:eastAsia="zh-CN"/>
        </w:rPr>
      </w:pPr>
    </w:p>
    <w:p w:rsidR="009F0E4A" w:rsidRPr="00E52E72" w:rsidRDefault="009F0E4A" w:rsidP="009F0E4A">
      <w:pPr>
        <w:rPr>
          <w:lang w:eastAsia="zh-CN"/>
        </w:rPr>
      </w:pPr>
    </w:p>
    <w:p w:rsidR="009F0E4A" w:rsidRPr="00E52E72" w:rsidRDefault="009F0E4A" w:rsidP="009F0E4A">
      <w:pPr>
        <w:rPr>
          <w:lang w:eastAsia="zh-CN"/>
        </w:rPr>
      </w:pPr>
    </w:p>
    <w:p w:rsidR="009F0E4A" w:rsidRPr="00E52E72" w:rsidRDefault="009F0E4A" w:rsidP="009F0E4A">
      <w:pPr>
        <w:rPr>
          <w:lang w:eastAsia="zh-CN"/>
        </w:rPr>
      </w:pPr>
    </w:p>
    <w:p w:rsidR="009F0E4A" w:rsidRPr="00E52E72" w:rsidRDefault="009F0E4A" w:rsidP="009F0E4A">
      <w:pPr>
        <w:rPr>
          <w:lang w:eastAsia="zh-CN"/>
        </w:rPr>
      </w:pPr>
    </w:p>
    <w:p w:rsidR="009F0E4A" w:rsidRPr="00E52E72" w:rsidRDefault="009F0E4A" w:rsidP="009F0E4A">
      <w:pPr>
        <w:pStyle w:val="1"/>
        <w:jc w:val="right"/>
        <w:rPr>
          <w:rFonts w:ascii="Times New Roman" w:hAnsi="Times New Roman" w:cs="Times New Roman"/>
          <w:color w:val="auto"/>
          <w:sz w:val="24"/>
          <w:szCs w:val="24"/>
        </w:rPr>
      </w:pPr>
    </w:p>
    <w:p w:rsidR="00326878" w:rsidRPr="00E52E72" w:rsidRDefault="00326878" w:rsidP="009F0E4A">
      <w:pPr>
        <w:pStyle w:val="1"/>
        <w:jc w:val="right"/>
        <w:rPr>
          <w:rFonts w:ascii="Times New Roman" w:hAnsi="Times New Roman" w:cs="Times New Roman"/>
          <w:color w:val="auto"/>
          <w:sz w:val="24"/>
          <w:szCs w:val="24"/>
        </w:rPr>
      </w:pPr>
    </w:p>
    <w:p w:rsidR="00326878" w:rsidRPr="00E52E72" w:rsidRDefault="00326878" w:rsidP="009F0E4A">
      <w:pPr>
        <w:pStyle w:val="1"/>
        <w:jc w:val="right"/>
        <w:rPr>
          <w:rFonts w:ascii="Times New Roman" w:hAnsi="Times New Roman" w:cs="Times New Roman"/>
          <w:color w:val="auto"/>
          <w:sz w:val="24"/>
          <w:szCs w:val="24"/>
        </w:rPr>
      </w:pPr>
    </w:p>
    <w:p w:rsidR="00326878" w:rsidRPr="00E52E72" w:rsidRDefault="00326878" w:rsidP="00326878">
      <w:pPr>
        <w:rPr>
          <w:lang w:eastAsia="zh-CN"/>
        </w:rPr>
      </w:pPr>
    </w:p>
    <w:p w:rsidR="00E706B3" w:rsidRPr="00E52E72" w:rsidRDefault="00DA2240" w:rsidP="009F0E4A">
      <w:pPr>
        <w:pStyle w:val="1"/>
        <w:jc w:val="right"/>
        <w:rPr>
          <w:rFonts w:ascii="Times New Roman" w:hAnsi="Times New Roman" w:cs="Times New Roman"/>
          <w:color w:val="auto"/>
          <w:sz w:val="24"/>
          <w:szCs w:val="24"/>
        </w:rPr>
      </w:pPr>
      <w:r w:rsidRPr="00E52E72">
        <w:rPr>
          <w:rFonts w:ascii="Times New Roman" w:hAnsi="Times New Roman" w:cs="Times New Roman"/>
          <w:color w:val="auto"/>
          <w:sz w:val="24"/>
          <w:szCs w:val="24"/>
        </w:rPr>
        <w:lastRenderedPageBreak/>
        <w:t>П</w:t>
      </w:r>
      <w:r w:rsidR="00E706B3" w:rsidRPr="00E52E72">
        <w:rPr>
          <w:rFonts w:ascii="Times New Roman" w:hAnsi="Times New Roman" w:cs="Times New Roman"/>
          <w:color w:val="auto"/>
          <w:sz w:val="24"/>
          <w:szCs w:val="24"/>
        </w:rPr>
        <w:t xml:space="preserve">риложение </w:t>
      </w:r>
      <w:r w:rsidR="00C21ECB" w:rsidRPr="00E52E72">
        <w:rPr>
          <w:rFonts w:ascii="Times New Roman" w:hAnsi="Times New Roman" w:cs="Times New Roman"/>
          <w:color w:val="auto"/>
          <w:sz w:val="24"/>
          <w:szCs w:val="24"/>
        </w:rPr>
        <w:t xml:space="preserve">№ </w:t>
      </w:r>
      <w:r w:rsidR="00E706B3" w:rsidRPr="00E52E72">
        <w:rPr>
          <w:rFonts w:ascii="Times New Roman" w:hAnsi="Times New Roman" w:cs="Times New Roman"/>
          <w:color w:val="auto"/>
          <w:sz w:val="24"/>
          <w:szCs w:val="24"/>
        </w:rPr>
        <w:t>1</w:t>
      </w:r>
      <w:bookmarkEnd w:id="7"/>
      <w:bookmarkEnd w:id="8"/>
    </w:p>
    <w:p w:rsidR="00E706B3" w:rsidRPr="00E52E72" w:rsidRDefault="00E706B3" w:rsidP="009F0E4A">
      <w:pPr>
        <w:spacing w:line="360" w:lineRule="auto"/>
        <w:rPr>
          <w:rFonts w:ascii="Times New Roman" w:hAnsi="Times New Roman" w:cs="Times New Roman"/>
        </w:rPr>
      </w:pPr>
      <w:r w:rsidRPr="00E52E72">
        <w:rPr>
          <w:rFonts w:ascii="Times New Roman" w:eastAsia="Times New Roman" w:hAnsi="Times New Roman" w:cs="Times New Roman"/>
          <w:sz w:val="24"/>
          <w:szCs w:val="24"/>
        </w:rPr>
        <w:t>На бланке организации</w:t>
      </w:r>
    </w:p>
    <w:p w:rsidR="00E706B3" w:rsidRPr="00E52E72" w:rsidRDefault="00E706B3" w:rsidP="009F0E4A">
      <w:pPr>
        <w:spacing w:line="360" w:lineRule="auto"/>
        <w:rPr>
          <w:rFonts w:ascii="Times New Roman" w:hAnsi="Times New Roman" w:cs="Times New Roman"/>
        </w:rPr>
      </w:pPr>
      <w:r w:rsidRPr="00E52E72">
        <w:rPr>
          <w:rFonts w:ascii="Times New Roman" w:eastAsia="Times New Roman" w:hAnsi="Times New Roman" w:cs="Times New Roman"/>
          <w:sz w:val="24"/>
          <w:szCs w:val="24"/>
        </w:rPr>
        <w:t xml:space="preserve">с указанием  исх. №  и  даты </w:t>
      </w:r>
    </w:p>
    <w:p w:rsidR="00E706B3" w:rsidRPr="00E52E72" w:rsidRDefault="00E706B3" w:rsidP="009F0E4A">
      <w:pPr>
        <w:spacing w:line="360" w:lineRule="auto"/>
        <w:ind w:left="4678"/>
        <w:jc w:val="right"/>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В __________________________________</w:t>
      </w:r>
    </w:p>
    <w:p w:rsidR="00E706B3" w:rsidRPr="00E52E72" w:rsidRDefault="00E706B3" w:rsidP="009F0E4A">
      <w:pPr>
        <w:spacing w:line="360" w:lineRule="auto"/>
        <w:ind w:left="4678"/>
        <w:jc w:val="right"/>
        <w:rPr>
          <w:rFonts w:ascii="Times New Roman" w:hAnsi="Times New Roman" w:cs="Times New Roman"/>
        </w:rPr>
      </w:pPr>
      <w:r w:rsidRPr="00E52E72">
        <w:rPr>
          <w:rFonts w:ascii="Times New Roman" w:eastAsia="Times New Roman" w:hAnsi="Times New Roman" w:cs="Times New Roman"/>
          <w:sz w:val="24"/>
          <w:szCs w:val="24"/>
        </w:rPr>
        <w:t xml:space="preserve">(далее – </w:t>
      </w:r>
      <w:r w:rsidR="006A03A1" w:rsidRPr="00E52E72">
        <w:rPr>
          <w:rFonts w:ascii="Times New Roman" w:eastAsia="Times New Roman" w:hAnsi="Times New Roman" w:cs="Times New Roman"/>
          <w:sz w:val="24"/>
          <w:szCs w:val="24"/>
        </w:rPr>
        <w:t>Союз</w:t>
      </w:r>
      <w:r w:rsidRPr="00E52E72">
        <w:rPr>
          <w:rFonts w:ascii="Times New Roman" w:eastAsia="Times New Roman" w:hAnsi="Times New Roman" w:cs="Times New Roman"/>
          <w:sz w:val="24"/>
          <w:szCs w:val="24"/>
        </w:rPr>
        <w:t>)</w:t>
      </w:r>
    </w:p>
    <w:p w:rsidR="00E706B3" w:rsidRPr="00E52E72" w:rsidRDefault="00E706B3" w:rsidP="009F0E4A">
      <w:pPr>
        <w:spacing w:line="360" w:lineRule="auto"/>
        <w:jc w:val="center"/>
        <w:rPr>
          <w:rFonts w:ascii="Times New Roman" w:hAnsi="Times New Roman" w:cs="Times New Roman"/>
        </w:rPr>
      </w:pPr>
    </w:p>
    <w:p w:rsidR="00E706B3" w:rsidRPr="00E52E72" w:rsidRDefault="00E706B3" w:rsidP="006A03A1">
      <w:pPr>
        <w:spacing w:after="0"/>
        <w:jc w:val="center"/>
        <w:rPr>
          <w:rFonts w:ascii="Times New Roman" w:hAnsi="Times New Roman" w:cs="Times New Roman"/>
          <w:b/>
          <w:bCs/>
        </w:rPr>
      </w:pPr>
      <w:r w:rsidRPr="00E52E72">
        <w:rPr>
          <w:rFonts w:ascii="Times New Roman" w:eastAsia="Times New Roman" w:hAnsi="Times New Roman" w:cs="Times New Roman"/>
          <w:b/>
          <w:bCs/>
          <w:sz w:val="24"/>
          <w:szCs w:val="24"/>
        </w:rPr>
        <w:t>ЗАЯВЛЕНИЕ</w:t>
      </w:r>
    </w:p>
    <w:p w:rsidR="00E706B3" w:rsidRPr="00E52E72" w:rsidRDefault="00E706B3" w:rsidP="00E706B3">
      <w:pPr>
        <w:jc w:val="center"/>
        <w:rPr>
          <w:rFonts w:ascii="Times New Roman" w:hAnsi="Times New Roman" w:cs="Times New Roman"/>
          <w:b/>
          <w:bCs/>
        </w:rPr>
      </w:pPr>
      <w:r w:rsidRPr="00E52E72">
        <w:rPr>
          <w:rFonts w:ascii="Times New Roman" w:eastAsia="Times New Roman" w:hAnsi="Times New Roman" w:cs="Times New Roman"/>
          <w:b/>
          <w:bCs/>
          <w:sz w:val="24"/>
          <w:szCs w:val="24"/>
        </w:rPr>
        <w:t xml:space="preserve"> о приеме в члены </w:t>
      </w:r>
    </w:p>
    <w:p w:rsidR="00E706B3" w:rsidRPr="00E52E72" w:rsidRDefault="00E706B3" w:rsidP="00E706B3">
      <w:pPr>
        <w:pStyle w:val="a4"/>
        <w:spacing w:line="276" w:lineRule="auto"/>
        <w:ind w:firstLine="709"/>
        <w:jc w:val="both"/>
        <w:rPr>
          <w:rFonts w:ascii="Times New Roman" w:hAnsi="Times New Roman"/>
          <w:sz w:val="24"/>
          <w:szCs w:val="24"/>
        </w:rPr>
      </w:pPr>
      <w:r w:rsidRPr="00E52E72">
        <w:rPr>
          <w:rFonts w:ascii="Times New Roman" w:hAnsi="Times New Roman"/>
          <w:i/>
          <w:noProof/>
          <w:sz w:val="24"/>
          <w:szCs w:val="24"/>
          <w:vertAlign w:val="superscript"/>
        </w:rPr>
        <mc:AlternateContent>
          <mc:Choice Requires="wps">
            <w:drawing>
              <wp:anchor distT="0" distB="0" distL="114300" distR="114300" simplePos="0" relativeHeight="251659264" behindDoc="0" locked="0" layoutInCell="1" allowOverlap="1" wp14:anchorId="3B111416" wp14:editId="193C6E7B">
                <wp:simplePos x="0" y="0"/>
                <wp:positionH relativeFrom="column">
                  <wp:posOffset>1994535</wp:posOffset>
                </wp:positionH>
                <wp:positionV relativeFrom="paragraph">
                  <wp:posOffset>190500</wp:posOffset>
                </wp:positionV>
                <wp:extent cx="3916680" cy="5715"/>
                <wp:effectExtent l="13335" t="11430" r="13335" b="114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F8014B"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JUg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JIexElSAgAAXQQAAA4AAAAAAAAAAAAAAAAALgIAAGRycy9lMm9Eb2MueG1sUEsBAi0AFAAG&#10;AAgAAAAhAAhohcrdAAAACQEAAA8AAAAAAAAAAAAAAAAArAQAAGRycy9kb3ducmV2LnhtbFBLBQYA&#10;AAAABAAEAPMAAAC2BQAAAAA=&#10;"/>
            </w:pict>
          </mc:Fallback>
        </mc:AlternateContent>
      </w:r>
      <w:r w:rsidRPr="00E52E72">
        <w:rPr>
          <w:rFonts w:ascii="Times New Roman" w:hAnsi="Times New Roman"/>
          <w:sz w:val="24"/>
          <w:szCs w:val="24"/>
        </w:rPr>
        <w:t xml:space="preserve">Юридическое лицо/ИП </w:t>
      </w:r>
    </w:p>
    <w:p w:rsidR="00E706B3" w:rsidRPr="00E52E72" w:rsidRDefault="00E706B3" w:rsidP="00E706B3">
      <w:pPr>
        <w:pStyle w:val="a4"/>
        <w:ind w:left="1440" w:firstLine="720"/>
        <w:jc w:val="center"/>
        <w:rPr>
          <w:rFonts w:ascii="Times New Roman" w:hAnsi="Times New Roman"/>
          <w:i/>
          <w:sz w:val="24"/>
          <w:szCs w:val="24"/>
          <w:vertAlign w:val="superscript"/>
        </w:rPr>
      </w:pPr>
      <w:r w:rsidRPr="00E52E72">
        <w:rPr>
          <w:rFonts w:ascii="Times New Roman" w:hAnsi="Times New Roman"/>
          <w:i/>
          <w:sz w:val="24"/>
          <w:szCs w:val="24"/>
          <w:vertAlign w:val="superscript"/>
        </w:rPr>
        <w:t>(полное, сокращенное и фирменное наименование, организационно-</w:t>
      </w:r>
    </w:p>
    <w:p w:rsidR="00E706B3" w:rsidRPr="00E52E72" w:rsidRDefault="00E706B3" w:rsidP="00E706B3">
      <w:pPr>
        <w:pStyle w:val="a4"/>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E671A08" wp14:editId="145E8B56">
                <wp:simplePos x="0" y="0"/>
                <wp:positionH relativeFrom="column">
                  <wp:posOffset>15875</wp:posOffset>
                </wp:positionH>
                <wp:positionV relativeFrom="paragraph">
                  <wp:posOffset>158750</wp:posOffset>
                </wp:positionV>
                <wp:extent cx="5895340" cy="0"/>
                <wp:effectExtent l="6350" t="13335" r="1333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D596E8" id="Прямая соединительная линия 2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TpVgIAAGQ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"/>
            </w:pict>
          </mc:Fallback>
        </mc:AlternateContent>
      </w:r>
    </w:p>
    <w:p w:rsidR="00E706B3" w:rsidRPr="00E52E72" w:rsidRDefault="00E706B3" w:rsidP="00E706B3">
      <w:pPr>
        <w:pStyle w:val="a4"/>
        <w:jc w:val="center"/>
        <w:rPr>
          <w:rFonts w:ascii="Times New Roman" w:hAnsi="Times New Roman"/>
          <w:i/>
          <w:sz w:val="24"/>
          <w:szCs w:val="24"/>
          <w:vertAlign w:val="superscript"/>
        </w:rPr>
      </w:pPr>
      <w:r w:rsidRPr="00E52E72">
        <w:rPr>
          <w:rFonts w:ascii="Times New Roman" w:hAnsi="Times New Roman"/>
          <w:i/>
          <w:sz w:val="24"/>
          <w:szCs w:val="24"/>
          <w:vertAlign w:val="superscript"/>
        </w:rPr>
        <w:t>правовая форма в соответствии с учредительными документами /</w:t>
      </w:r>
    </w:p>
    <w:p w:rsidR="00E706B3" w:rsidRPr="00E52E72" w:rsidRDefault="00E706B3" w:rsidP="00E706B3">
      <w:pPr>
        <w:pStyle w:val="a4"/>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A142156" wp14:editId="414F9178">
                <wp:simplePos x="0" y="0"/>
                <wp:positionH relativeFrom="column">
                  <wp:posOffset>15875</wp:posOffset>
                </wp:positionH>
                <wp:positionV relativeFrom="paragraph">
                  <wp:posOffset>158750</wp:posOffset>
                </wp:positionV>
                <wp:extent cx="5895340" cy="0"/>
                <wp:effectExtent l="6350" t="11430" r="13335" b="76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D2728D" id="Прямая соединительная линия 2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BR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6MCm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A4KAFFVAgAAZAQAAA4AAAAAAAAAAAAAAAAALgIAAGRycy9lMm9Eb2MueG1sUEsBAi0AFAAG&#10;AAgAAAAhAF7tEP7aAAAABwEAAA8AAAAAAAAAAAAAAAAArwQAAGRycy9kb3ducmV2LnhtbFBLBQYA&#10;AAAABAAEAPMAAAC2BQAAAAA=&#10;"/>
            </w:pict>
          </mc:Fallback>
        </mc:AlternateContent>
      </w:r>
    </w:p>
    <w:p w:rsidR="00E706B3" w:rsidRPr="00E52E72" w:rsidRDefault="00E706B3" w:rsidP="00E706B3">
      <w:pPr>
        <w:pStyle w:val="a4"/>
        <w:jc w:val="center"/>
        <w:rPr>
          <w:rFonts w:ascii="Times New Roman" w:hAnsi="Times New Roman"/>
          <w:i/>
          <w:sz w:val="24"/>
          <w:szCs w:val="24"/>
          <w:vertAlign w:val="superscript"/>
        </w:rPr>
      </w:pPr>
      <w:r w:rsidRPr="00E52E72">
        <w:rPr>
          <w:rFonts w:ascii="Times New Roman" w:hAnsi="Times New Roman"/>
          <w:i/>
          <w:sz w:val="24"/>
          <w:szCs w:val="24"/>
          <w:vertAlign w:val="superscript"/>
        </w:rPr>
        <w:t>Фамилия, Имя, Отчество ИП)</w:t>
      </w:r>
    </w:p>
    <w:p w:rsidR="00E706B3" w:rsidRPr="00E52E72" w:rsidRDefault="00E706B3" w:rsidP="00E706B3">
      <w:pPr>
        <w:pStyle w:val="a4"/>
        <w:tabs>
          <w:tab w:val="right" w:pos="9029"/>
        </w:tabs>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48C8F66" wp14:editId="3F65F79F">
                <wp:simplePos x="0" y="0"/>
                <wp:positionH relativeFrom="column">
                  <wp:posOffset>4623435</wp:posOffset>
                </wp:positionH>
                <wp:positionV relativeFrom="paragraph">
                  <wp:posOffset>162560</wp:posOffset>
                </wp:positionV>
                <wp:extent cx="1287780" cy="0"/>
                <wp:effectExtent l="13335" t="13335" r="13335" b="57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A7F2F4" id="Прямая соединительная линия 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hVQIAAGQ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BiejJhVQIAAGQEAAAOAAAAAAAAAAAAAAAAAC4CAABkcnMvZTJvRG9jLnhtbFBLAQIt&#10;ABQABgAIAAAAIQB3L4VK3gAAAAkBAAAPAAAAAAAAAAAAAAAAAK8EAABkcnMvZG93bnJldi54bWxQ&#10;SwUGAAAAAAQABADzAAAAugUAAAAA&#10;"/>
            </w:pict>
          </mc:Fallback>
        </mc:AlternateContent>
      </w:r>
      <w:r w:rsidRPr="00E52E72">
        <w:rPr>
          <w:rFonts w:ascii="Times New Roman" w:hAnsi="Times New Roman"/>
          <w:sz w:val="24"/>
          <w:szCs w:val="24"/>
        </w:rPr>
        <w:t xml:space="preserve">адрес юридического лица /адрес регистрации по месту жительства ИП </w:t>
      </w:r>
    </w:p>
    <w:p w:rsidR="00E706B3" w:rsidRPr="00E52E72" w:rsidRDefault="00E706B3" w:rsidP="00E706B3">
      <w:pPr>
        <w:pStyle w:val="a4"/>
        <w:ind w:left="1440" w:firstLine="720"/>
        <w:jc w:val="center"/>
        <w:rPr>
          <w:rFonts w:ascii="Times New Roman" w:hAnsi="Times New Roman"/>
          <w:i/>
          <w:sz w:val="24"/>
          <w:szCs w:val="24"/>
          <w:vertAlign w:val="superscript"/>
        </w:rPr>
      </w:pPr>
      <w:r w:rsidRPr="00E52E72">
        <w:rPr>
          <w:rFonts w:ascii="Times New Roman" w:hAnsi="Times New Roman"/>
          <w:i/>
          <w:sz w:val="24"/>
          <w:szCs w:val="24"/>
          <w:vertAlign w:val="superscript"/>
        </w:rPr>
        <w:t xml:space="preserve">                                                                                                     (полный адрес в соответствии со </w:t>
      </w:r>
    </w:p>
    <w:p w:rsidR="00E706B3" w:rsidRPr="00E52E72" w:rsidRDefault="00E706B3" w:rsidP="00E706B3">
      <w:pPr>
        <w:pStyle w:val="a4"/>
        <w:jc w:val="center"/>
        <w:rPr>
          <w:rFonts w:ascii="Times New Roman" w:hAnsi="Times New Roman"/>
          <w:sz w:val="24"/>
          <w:szCs w:val="24"/>
        </w:rPr>
      </w:pPr>
    </w:p>
    <w:p w:rsidR="00E706B3" w:rsidRPr="00E52E72" w:rsidRDefault="00E706B3" w:rsidP="00E706B3">
      <w:pPr>
        <w:pStyle w:val="a4"/>
        <w:jc w:val="center"/>
        <w:rPr>
          <w:rFonts w:ascii="Times New Roman" w:hAnsi="Times New Roman"/>
          <w:i/>
          <w:sz w:val="24"/>
          <w:szCs w:val="24"/>
        </w:rPr>
      </w:pPr>
      <w:r w:rsidRPr="00E52E72">
        <w:rPr>
          <w:rFonts w:ascii="Times New Roman" w:hAnsi="Times New Roman"/>
          <w:i/>
          <w:sz w:val="24"/>
          <w:szCs w:val="24"/>
          <w:vertAlign w:val="superscript"/>
        </w:rPr>
        <w:t xml:space="preserve">сведениями ЕГРЮЛ/ЕГРИП </w:t>
      </w:r>
      <w:r w:rsidRPr="00E52E72">
        <w:rPr>
          <w:rFonts w:ascii="Times New Roman" w:hAnsi="Times New Roman"/>
          <w:noProof/>
          <w:sz w:val="24"/>
          <w:szCs w:val="24"/>
          <w:vertAlign w:val="superscript"/>
        </w:rPr>
        <mc:AlternateContent>
          <mc:Choice Requires="wps">
            <w:drawing>
              <wp:anchor distT="0" distB="0" distL="114300" distR="114300" simplePos="0" relativeHeight="251662336" behindDoc="0" locked="0" layoutInCell="1" allowOverlap="1" wp14:anchorId="45D9781C" wp14:editId="42E1B2D9">
                <wp:simplePos x="0" y="0"/>
                <wp:positionH relativeFrom="column">
                  <wp:posOffset>15875</wp:posOffset>
                </wp:positionH>
                <wp:positionV relativeFrom="paragraph">
                  <wp:posOffset>-1270</wp:posOffset>
                </wp:positionV>
                <wp:extent cx="5895340" cy="0"/>
                <wp:effectExtent l="6350" t="13335" r="13335" b="57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594C86" id="Прямая соединительная линия 2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"/>
            </w:pict>
          </mc:Fallback>
        </mc:AlternateContent>
      </w:r>
      <w:r w:rsidRPr="00E52E72">
        <w:rPr>
          <w:rFonts w:ascii="Times New Roman" w:hAnsi="Times New Roman"/>
          <w:i/>
          <w:sz w:val="24"/>
          <w:szCs w:val="24"/>
          <w:vertAlign w:val="superscript"/>
        </w:rPr>
        <w:t xml:space="preserve"> с указанием почтового индекса)</w:t>
      </w:r>
    </w:p>
    <w:p w:rsidR="00E706B3" w:rsidRPr="00E52E72" w:rsidRDefault="00E706B3" w:rsidP="00E706B3">
      <w:pPr>
        <w:pStyle w:val="a4"/>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796FF27" wp14:editId="26C77095">
                <wp:simplePos x="0" y="0"/>
                <wp:positionH relativeFrom="column">
                  <wp:posOffset>1129665</wp:posOffset>
                </wp:positionH>
                <wp:positionV relativeFrom="paragraph">
                  <wp:posOffset>163195</wp:posOffset>
                </wp:positionV>
                <wp:extent cx="4781550" cy="0"/>
                <wp:effectExtent l="5715" t="10160" r="13335"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5F5EB3" id="Прямая соединительная линия 2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gmYsRTAgAAZAQAAA4AAAAAAAAAAAAAAAAALgIAAGRycy9lMm9Eb2MueG1sUEsBAi0AFAAG&#10;AAgAAAAhAKv0OLXcAAAACQEAAA8AAAAAAAAAAAAAAAAArQQAAGRycy9kb3ducmV2LnhtbFBLBQYA&#10;AAAABAAEAPMAAAC2BQAAAAA=&#10;"/>
            </w:pict>
          </mc:Fallback>
        </mc:AlternateContent>
      </w:r>
      <w:r w:rsidRPr="00E52E72">
        <w:rPr>
          <w:rFonts w:ascii="Times New Roman" w:hAnsi="Times New Roman"/>
          <w:sz w:val="24"/>
          <w:szCs w:val="24"/>
        </w:rPr>
        <w:t xml:space="preserve">почтовый адрес </w:t>
      </w:r>
    </w:p>
    <w:p w:rsidR="00E706B3" w:rsidRPr="00E52E72" w:rsidRDefault="00E706B3" w:rsidP="00E706B3">
      <w:pPr>
        <w:spacing w:line="360" w:lineRule="auto"/>
        <w:rPr>
          <w:rFonts w:ascii="Times New Roman" w:hAnsi="Times New Roman" w:cs="Times New Roman"/>
        </w:rPr>
      </w:pPr>
      <w:r w:rsidRPr="00E52E72">
        <w:rPr>
          <w:rFonts w:ascii="Times New Roman" w:eastAsia="Times New Roman" w:hAnsi="Times New Roman" w:cs="Times New Roman"/>
          <w:sz w:val="24"/>
          <w:szCs w:val="24"/>
        </w:rPr>
        <w:t xml:space="preserve">просит принять в члены </w:t>
      </w:r>
      <w:r w:rsidR="006A03A1"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w:t>
      </w:r>
    </w:p>
    <w:p w:rsidR="00E706B3" w:rsidRPr="00E52E72" w:rsidRDefault="00E706B3" w:rsidP="00E706B3">
      <w:pPr>
        <w:ind w:firstLine="709"/>
        <w:jc w:val="both"/>
        <w:rPr>
          <w:rFonts w:ascii="Times New Roman" w:hAnsi="Times New Roman" w:cs="Times New Roman"/>
        </w:rPr>
      </w:pPr>
      <w:r w:rsidRPr="00E52E72">
        <w:rPr>
          <w:rFonts w:ascii="Times New Roman" w:eastAsia="Times New Roman" w:hAnsi="Times New Roman" w:cs="Times New Roman"/>
          <w:sz w:val="24"/>
          <w:szCs w:val="24"/>
        </w:rPr>
        <w:t>Сообщаем следующие сведения, необходимые для внесения в реестр членов саморегулируемой организации:</w:t>
      </w:r>
    </w:p>
    <w:p w:rsidR="00E706B3" w:rsidRPr="00E52E72" w:rsidRDefault="00E706B3" w:rsidP="00E706B3">
      <w:pPr>
        <w:pStyle w:val="a4"/>
        <w:rPr>
          <w:rFonts w:ascii="Times New Roman" w:hAnsi="Times New Roman"/>
          <w:sz w:val="24"/>
          <w:szCs w:val="24"/>
        </w:rPr>
      </w:pPr>
      <w:r w:rsidRPr="00E52E72">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E52E72" w:rsidRPr="00E52E72" w:rsidTr="00F170C1">
        <w:tc>
          <w:tcPr>
            <w:tcW w:w="1016" w:type="dxa"/>
            <w:tcBorders>
              <w:top w:val="nil"/>
              <w:left w:val="nil"/>
              <w:bottom w:val="nil"/>
              <w:right w:val="single" w:sz="4" w:space="0" w:color="auto"/>
            </w:tcBorders>
          </w:tcPr>
          <w:p w:rsidR="00E706B3" w:rsidRPr="00E52E72" w:rsidRDefault="00E706B3" w:rsidP="00F170C1">
            <w:pPr>
              <w:pStyle w:val="a4"/>
              <w:jc w:val="both"/>
              <w:rPr>
                <w:rFonts w:ascii="Times New Roman" w:hAnsi="Times New Roman"/>
                <w:sz w:val="24"/>
                <w:szCs w:val="24"/>
              </w:rPr>
            </w:pPr>
            <w:r w:rsidRPr="00E52E72">
              <w:rPr>
                <w:rFonts w:ascii="Times New Roman" w:hAnsi="Times New Roman"/>
                <w:sz w:val="24"/>
                <w:szCs w:val="24"/>
              </w:rPr>
              <w:t xml:space="preserve">ИНН </w:t>
            </w:r>
          </w:p>
        </w:tc>
        <w:tc>
          <w:tcPr>
            <w:tcW w:w="567" w:type="dxa"/>
            <w:tcBorders>
              <w:left w:val="single" w:sz="4" w:space="0" w:color="auto"/>
            </w:tcBorders>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r>
    </w:tbl>
    <w:p w:rsidR="00E706B3" w:rsidRPr="00E52E72" w:rsidRDefault="00E706B3" w:rsidP="00E706B3">
      <w:pPr>
        <w:spacing w:line="360" w:lineRule="auto"/>
        <w:ind w:firstLine="700"/>
        <w:rPr>
          <w:rFonts w:ascii="Times New Roman" w:hAnsi="Times New Roman" w:cs="Times New Roman"/>
        </w:rPr>
      </w:pPr>
      <w:r w:rsidRPr="00E52E72">
        <w:rPr>
          <w:rFonts w:ascii="Times New Roman" w:eastAsia="Times New Roman" w:hAnsi="Times New Roman" w:cs="Times New Roman"/>
          <w:b/>
          <w:sz w:val="20"/>
          <w:szCs w:val="20"/>
        </w:rPr>
        <w:t xml:space="preserve"> </w:t>
      </w:r>
    </w:p>
    <w:p w:rsidR="00E706B3" w:rsidRPr="00E52E72" w:rsidRDefault="00E706B3" w:rsidP="00E706B3">
      <w:pPr>
        <w:pStyle w:val="a4"/>
        <w:jc w:val="both"/>
        <w:rPr>
          <w:rFonts w:ascii="Times New Roman" w:hAnsi="Times New Roman"/>
          <w:sz w:val="24"/>
          <w:szCs w:val="24"/>
        </w:rPr>
      </w:pPr>
      <w:r w:rsidRPr="00E52E72">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E52E72" w:rsidRPr="00E52E72" w:rsidTr="00F170C1">
        <w:tc>
          <w:tcPr>
            <w:tcW w:w="1016" w:type="dxa"/>
            <w:tcBorders>
              <w:top w:val="nil"/>
              <w:left w:val="nil"/>
              <w:bottom w:val="nil"/>
              <w:right w:val="single" w:sz="4" w:space="0" w:color="auto"/>
            </w:tcBorders>
          </w:tcPr>
          <w:p w:rsidR="00E706B3" w:rsidRPr="00E52E72" w:rsidRDefault="00E706B3" w:rsidP="00F170C1">
            <w:pPr>
              <w:pStyle w:val="a4"/>
              <w:jc w:val="both"/>
              <w:rPr>
                <w:rFonts w:ascii="Times New Roman" w:hAnsi="Times New Roman"/>
                <w:sz w:val="24"/>
                <w:szCs w:val="24"/>
              </w:rPr>
            </w:pPr>
            <w:r w:rsidRPr="00E52E72">
              <w:rPr>
                <w:rFonts w:ascii="Times New Roman" w:hAnsi="Times New Roman"/>
                <w:sz w:val="24"/>
                <w:szCs w:val="24"/>
              </w:rPr>
              <w:t xml:space="preserve">ОГРН </w:t>
            </w:r>
          </w:p>
        </w:tc>
        <w:tc>
          <w:tcPr>
            <w:tcW w:w="567" w:type="dxa"/>
            <w:tcBorders>
              <w:left w:val="single" w:sz="4" w:space="0" w:color="auto"/>
            </w:tcBorders>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c>
          <w:tcPr>
            <w:tcW w:w="567" w:type="dxa"/>
          </w:tcPr>
          <w:p w:rsidR="00E706B3" w:rsidRPr="00E52E72" w:rsidRDefault="00E706B3" w:rsidP="00F170C1">
            <w:pPr>
              <w:pStyle w:val="a4"/>
              <w:jc w:val="both"/>
              <w:rPr>
                <w:rFonts w:ascii="Times New Roman" w:hAnsi="Times New Roman"/>
                <w:sz w:val="24"/>
                <w:szCs w:val="24"/>
              </w:rPr>
            </w:pPr>
          </w:p>
        </w:tc>
      </w:tr>
    </w:tbl>
    <w:p w:rsidR="00E706B3" w:rsidRPr="00E52E72" w:rsidRDefault="00E706B3" w:rsidP="00E706B3">
      <w:pPr>
        <w:spacing w:line="360" w:lineRule="auto"/>
        <w:jc w:val="right"/>
        <w:rPr>
          <w:rFonts w:ascii="Times New Roman" w:hAnsi="Times New Roman" w:cs="Times New Roman"/>
        </w:rPr>
      </w:pPr>
      <w:r w:rsidRPr="00E52E72">
        <w:rPr>
          <w:rFonts w:ascii="Times New Roman" w:eastAsia="Times New Roman" w:hAnsi="Times New Roman" w:cs="Times New Roman"/>
          <w:b/>
          <w:sz w:val="20"/>
          <w:szCs w:val="20"/>
        </w:rPr>
        <w:t xml:space="preserve">       </w:t>
      </w:r>
      <w:r w:rsidRPr="00E52E72">
        <w:rPr>
          <w:rFonts w:ascii="Times New Roman" w:eastAsia="Times New Roman" w:hAnsi="Times New Roman" w:cs="Times New Roman"/>
          <w:b/>
          <w:sz w:val="20"/>
          <w:szCs w:val="20"/>
        </w:rPr>
        <w:tab/>
      </w:r>
    </w:p>
    <w:p w:rsidR="00E706B3" w:rsidRPr="00E52E72" w:rsidRDefault="00E706B3" w:rsidP="00E706B3">
      <w:pPr>
        <w:pStyle w:val="a4"/>
        <w:jc w:val="both"/>
        <w:rPr>
          <w:rFonts w:ascii="Times New Roman" w:hAnsi="Times New Roman"/>
          <w:sz w:val="24"/>
          <w:szCs w:val="24"/>
        </w:rPr>
      </w:pPr>
      <w:r w:rsidRPr="00E52E72">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E706B3" w:rsidRPr="00E52E72" w:rsidTr="00F170C1">
        <w:tc>
          <w:tcPr>
            <w:tcW w:w="1182" w:type="dxa"/>
            <w:tcBorders>
              <w:top w:val="nil"/>
              <w:left w:val="nil"/>
              <w:bottom w:val="nil"/>
              <w:right w:val="single" w:sz="4" w:space="0" w:color="auto"/>
            </w:tcBorders>
          </w:tcPr>
          <w:p w:rsidR="00E706B3" w:rsidRPr="00E52E72" w:rsidRDefault="00E706B3" w:rsidP="00F170C1">
            <w:pPr>
              <w:pStyle w:val="a4"/>
              <w:jc w:val="both"/>
              <w:rPr>
                <w:rFonts w:ascii="Times New Roman" w:hAnsi="Times New Roman"/>
                <w:sz w:val="24"/>
                <w:szCs w:val="24"/>
              </w:rPr>
            </w:pPr>
            <w:r w:rsidRPr="00E52E72">
              <w:rPr>
                <w:rFonts w:ascii="Times New Roman" w:hAnsi="Times New Roman"/>
                <w:sz w:val="24"/>
                <w:szCs w:val="24"/>
              </w:rPr>
              <w:t xml:space="preserve">ОГРНИП </w:t>
            </w:r>
          </w:p>
        </w:tc>
        <w:tc>
          <w:tcPr>
            <w:tcW w:w="520" w:type="dxa"/>
            <w:tcBorders>
              <w:left w:val="single" w:sz="4" w:space="0" w:color="auto"/>
            </w:tcBorders>
          </w:tcPr>
          <w:p w:rsidR="00E706B3" w:rsidRPr="00E52E72" w:rsidRDefault="00E706B3" w:rsidP="00F170C1">
            <w:pPr>
              <w:pStyle w:val="a4"/>
              <w:jc w:val="both"/>
              <w:rPr>
                <w:rFonts w:ascii="Times New Roman" w:hAnsi="Times New Roman"/>
                <w:sz w:val="24"/>
                <w:szCs w:val="24"/>
              </w:rPr>
            </w:pPr>
          </w:p>
        </w:tc>
        <w:tc>
          <w:tcPr>
            <w:tcW w:w="520" w:type="dxa"/>
          </w:tcPr>
          <w:p w:rsidR="00E706B3" w:rsidRPr="00E52E72" w:rsidRDefault="00E706B3" w:rsidP="00F170C1">
            <w:pPr>
              <w:pStyle w:val="a4"/>
              <w:jc w:val="both"/>
              <w:rPr>
                <w:rFonts w:ascii="Times New Roman" w:hAnsi="Times New Roman"/>
                <w:sz w:val="24"/>
                <w:szCs w:val="24"/>
              </w:rPr>
            </w:pPr>
          </w:p>
        </w:tc>
        <w:tc>
          <w:tcPr>
            <w:tcW w:w="520" w:type="dxa"/>
          </w:tcPr>
          <w:p w:rsidR="00E706B3" w:rsidRPr="00E52E72" w:rsidRDefault="00E706B3" w:rsidP="00F170C1">
            <w:pPr>
              <w:pStyle w:val="a4"/>
              <w:jc w:val="both"/>
              <w:rPr>
                <w:rFonts w:ascii="Times New Roman" w:hAnsi="Times New Roman"/>
                <w:sz w:val="24"/>
                <w:szCs w:val="24"/>
              </w:rPr>
            </w:pPr>
          </w:p>
        </w:tc>
        <w:tc>
          <w:tcPr>
            <w:tcW w:w="520" w:type="dxa"/>
          </w:tcPr>
          <w:p w:rsidR="00E706B3" w:rsidRPr="00E52E72" w:rsidRDefault="00E706B3" w:rsidP="00F170C1">
            <w:pPr>
              <w:pStyle w:val="a4"/>
              <w:jc w:val="both"/>
              <w:rPr>
                <w:rFonts w:ascii="Times New Roman" w:hAnsi="Times New Roman"/>
                <w:sz w:val="24"/>
                <w:szCs w:val="24"/>
              </w:rPr>
            </w:pPr>
          </w:p>
        </w:tc>
        <w:tc>
          <w:tcPr>
            <w:tcW w:w="519" w:type="dxa"/>
          </w:tcPr>
          <w:p w:rsidR="00E706B3" w:rsidRPr="00E52E72" w:rsidRDefault="00E706B3" w:rsidP="00F170C1">
            <w:pPr>
              <w:pStyle w:val="a4"/>
              <w:jc w:val="both"/>
              <w:rPr>
                <w:rFonts w:ascii="Times New Roman" w:hAnsi="Times New Roman"/>
                <w:sz w:val="24"/>
                <w:szCs w:val="24"/>
              </w:rPr>
            </w:pPr>
          </w:p>
        </w:tc>
        <w:tc>
          <w:tcPr>
            <w:tcW w:w="519" w:type="dxa"/>
          </w:tcPr>
          <w:p w:rsidR="00E706B3" w:rsidRPr="00E52E72" w:rsidRDefault="00E706B3" w:rsidP="00F170C1">
            <w:pPr>
              <w:pStyle w:val="a4"/>
              <w:jc w:val="both"/>
              <w:rPr>
                <w:rFonts w:ascii="Times New Roman" w:hAnsi="Times New Roman"/>
                <w:sz w:val="24"/>
                <w:szCs w:val="24"/>
              </w:rPr>
            </w:pPr>
          </w:p>
        </w:tc>
        <w:tc>
          <w:tcPr>
            <w:tcW w:w="519" w:type="dxa"/>
          </w:tcPr>
          <w:p w:rsidR="00E706B3" w:rsidRPr="00E52E72" w:rsidRDefault="00E706B3" w:rsidP="00F170C1">
            <w:pPr>
              <w:pStyle w:val="a4"/>
              <w:jc w:val="both"/>
              <w:rPr>
                <w:rFonts w:ascii="Times New Roman" w:hAnsi="Times New Roman"/>
                <w:sz w:val="24"/>
                <w:szCs w:val="24"/>
              </w:rPr>
            </w:pPr>
          </w:p>
        </w:tc>
        <w:tc>
          <w:tcPr>
            <w:tcW w:w="519" w:type="dxa"/>
          </w:tcPr>
          <w:p w:rsidR="00E706B3" w:rsidRPr="00E52E72" w:rsidRDefault="00E706B3" w:rsidP="00F170C1">
            <w:pPr>
              <w:pStyle w:val="a4"/>
              <w:jc w:val="both"/>
              <w:rPr>
                <w:rFonts w:ascii="Times New Roman" w:hAnsi="Times New Roman"/>
                <w:sz w:val="24"/>
                <w:szCs w:val="24"/>
              </w:rPr>
            </w:pPr>
          </w:p>
        </w:tc>
        <w:tc>
          <w:tcPr>
            <w:tcW w:w="519" w:type="dxa"/>
          </w:tcPr>
          <w:p w:rsidR="00E706B3" w:rsidRPr="00E52E72" w:rsidRDefault="00E706B3" w:rsidP="00F170C1">
            <w:pPr>
              <w:pStyle w:val="a4"/>
              <w:jc w:val="both"/>
              <w:rPr>
                <w:rFonts w:ascii="Times New Roman" w:hAnsi="Times New Roman"/>
                <w:sz w:val="24"/>
                <w:szCs w:val="24"/>
              </w:rPr>
            </w:pPr>
          </w:p>
        </w:tc>
        <w:tc>
          <w:tcPr>
            <w:tcW w:w="519" w:type="dxa"/>
          </w:tcPr>
          <w:p w:rsidR="00E706B3" w:rsidRPr="00E52E72" w:rsidRDefault="00E706B3" w:rsidP="00F170C1">
            <w:pPr>
              <w:pStyle w:val="a4"/>
              <w:jc w:val="both"/>
              <w:rPr>
                <w:rFonts w:ascii="Times New Roman" w:hAnsi="Times New Roman"/>
                <w:sz w:val="24"/>
                <w:szCs w:val="24"/>
              </w:rPr>
            </w:pPr>
          </w:p>
        </w:tc>
        <w:tc>
          <w:tcPr>
            <w:tcW w:w="519" w:type="dxa"/>
          </w:tcPr>
          <w:p w:rsidR="00E706B3" w:rsidRPr="00E52E72" w:rsidRDefault="00E706B3" w:rsidP="00F170C1">
            <w:pPr>
              <w:pStyle w:val="a4"/>
              <w:jc w:val="both"/>
              <w:rPr>
                <w:rFonts w:ascii="Times New Roman" w:hAnsi="Times New Roman"/>
                <w:sz w:val="24"/>
                <w:szCs w:val="24"/>
              </w:rPr>
            </w:pPr>
          </w:p>
        </w:tc>
        <w:tc>
          <w:tcPr>
            <w:tcW w:w="519" w:type="dxa"/>
          </w:tcPr>
          <w:p w:rsidR="00E706B3" w:rsidRPr="00E52E72" w:rsidRDefault="00E706B3" w:rsidP="00F170C1">
            <w:pPr>
              <w:pStyle w:val="a4"/>
              <w:jc w:val="both"/>
              <w:rPr>
                <w:rFonts w:ascii="Times New Roman" w:hAnsi="Times New Roman"/>
                <w:sz w:val="24"/>
                <w:szCs w:val="24"/>
              </w:rPr>
            </w:pPr>
          </w:p>
        </w:tc>
        <w:tc>
          <w:tcPr>
            <w:tcW w:w="519" w:type="dxa"/>
          </w:tcPr>
          <w:p w:rsidR="00E706B3" w:rsidRPr="00E52E72" w:rsidRDefault="00E706B3" w:rsidP="00F170C1">
            <w:pPr>
              <w:pStyle w:val="a4"/>
              <w:jc w:val="both"/>
              <w:rPr>
                <w:rFonts w:ascii="Times New Roman" w:hAnsi="Times New Roman"/>
                <w:sz w:val="24"/>
                <w:szCs w:val="24"/>
              </w:rPr>
            </w:pPr>
          </w:p>
        </w:tc>
        <w:tc>
          <w:tcPr>
            <w:tcW w:w="519" w:type="dxa"/>
          </w:tcPr>
          <w:p w:rsidR="00E706B3" w:rsidRPr="00E52E72" w:rsidRDefault="00E706B3" w:rsidP="00F170C1">
            <w:pPr>
              <w:pStyle w:val="a4"/>
              <w:jc w:val="both"/>
              <w:rPr>
                <w:rFonts w:ascii="Times New Roman" w:hAnsi="Times New Roman"/>
                <w:sz w:val="24"/>
                <w:szCs w:val="24"/>
              </w:rPr>
            </w:pPr>
          </w:p>
        </w:tc>
        <w:tc>
          <w:tcPr>
            <w:tcW w:w="519" w:type="dxa"/>
          </w:tcPr>
          <w:p w:rsidR="00E706B3" w:rsidRPr="00E52E72" w:rsidRDefault="00E706B3" w:rsidP="00F170C1">
            <w:pPr>
              <w:pStyle w:val="a4"/>
              <w:jc w:val="both"/>
              <w:rPr>
                <w:rFonts w:ascii="Times New Roman" w:hAnsi="Times New Roman"/>
                <w:sz w:val="24"/>
                <w:szCs w:val="24"/>
              </w:rPr>
            </w:pPr>
          </w:p>
        </w:tc>
      </w:tr>
    </w:tbl>
    <w:p w:rsidR="00E706B3" w:rsidRPr="00E52E72" w:rsidRDefault="00E706B3" w:rsidP="00E706B3">
      <w:pPr>
        <w:spacing w:line="360" w:lineRule="auto"/>
        <w:ind w:left="700"/>
        <w:rPr>
          <w:rFonts w:ascii="Times New Roman" w:eastAsia="Times New Roman" w:hAnsi="Times New Roman" w:cs="Times New Roman"/>
          <w:b/>
          <w:sz w:val="20"/>
          <w:szCs w:val="20"/>
        </w:rPr>
      </w:pPr>
    </w:p>
    <w:p w:rsidR="00E706B3" w:rsidRPr="00E52E72" w:rsidRDefault="00E706B3" w:rsidP="00E706B3">
      <w:pPr>
        <w:pStyle w:val="a4"/>
        <w:tabs>
          <w:tab w:val="left" w:pos="4678"/>
        </w:tabs>
        <w:spacing w:line="360" w:lineRule="auto"/>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C36CFCE" wp14:editId="6DCEFD35">
                <wp:simplePos x="0" y="0"/>
                <wp:positionH relativeFrom="column">
                  <wp:posOffset>3435350</wp:posOffset>
                </wp:positionH>
                <wp:positionV relativeFrom="paragraph">
                  <wp:posOffset>175895</wp:posOffset>
                </wp:positionV>
                <wp:extent cx="1983105" cy="0"/>
                <wp:effectExtent l="6350" t="10160" r="1079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FC1A1C" id="Прямая соединительная линия 2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"/>
            </w:pict>
          </mc:Fallback>
        </mc:AlternateContent>
      </w:r>
      <w:r w:rsidRPr="00E52E72">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8D4BF42" wp14:editId="54BA1B1F">
                <wp:simplePos x="0" y="0"/>
                <wp:positionH relativeFrom="column">
                  <wp:posOffset>644525</wp:posOffset>
                </wp:positionH>
                <wp:positionV relativeFrom="paragraph">
                  <wp:posOffset>175895</wp:posOffset>
                </wp:positionV>
                <wp:extent cx="1983105" cy="0"/>
                <wp:effectExtent l="6350" t="10160" r="10795" b="88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F01985" id="Прямая соединительная линия 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yp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"/>
            </w:pict>
          </mc:Fallback>
        </mc:AlternateContent>
      </w:r>
      <w:r w:rsidRPr="00E52E72">
        <w:rPr>
          <w:rFonts w:ascii="Times New Roman" w:hAnsi="Times New Roman"/>
          <w:sz w:val="24"/>
          <w:szCs w:val="24"/>
        </w:rPr>
        <w:t xml:space="preserve">Телефон: </w:t>
      </w:r>
      <w:r w:rsidRPr="00E52E72">
        <w:rPr>
          <w:rFonts w:ascii="Times New Roman" w:hAnsi="Times New Roman"/>
          <w:sz w:val="24"/>
          <w:szCs w:val="24"/>
        </w:rPr>
        <w:tab/>
        <w:t xml:space="preserve">Факс: </w:t>
      </w:r>
    </w:p>
    <w:p w:rsidR="00E706B3" w:rsidRPr="00E52E72" w:rsidRDefault="00E706B3" w:rsidP="00E706B3">
      <w:pPr>
        <w:pStyle w:val="a4"/>
        <w:spacing w:line="360" w:lineRule="auto"/>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2AF4D6E" wp14:editId="1A3A2E49">
                <wp:simplePos x="0" y="0"/>
                <wp:positionH relativeFrom="column">
                  <wp:posOffset>1806575</wp:posOffset>
                </wp:positionH>
                <wp:positionV relativeFrom="paragraph">
                  <wp:posOffset>197485</wp:posOffset>
                </wp:positionV>
                <wp:extent cx="1983105" cy="0"/>
                <wp:effectExtent l="6350" t="8890" r="10795"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3818A6" id="Прямая соединительная линия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gR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"/>
            </w:pict>
          </mc:Fallback>
        </mc:AlternateContent>
      </w:r>
      <w:r w:rsidRPr="00E52E72">
        <w:rPr>
          <w:rFonts w:ascii="Times New Roman" w:hAnsi="Times New Roman"/>
          <w:sz w:val="24"/>
          <w:szCs w:val="24"/>
        </w:rPr>
        <w:t>Адрес электронной почты (</w:t>
      </w:r>
      <w:r w:rsidRPr="00E52E72">
        <w:rPr>
          <w:rFonts w:ascii="Times New Roman" w:hAnsi="Times New Roman"/>
          <w:sz w:val="24"/>
          <w:szCs w:val="24"/>
          <w:lang w:val="en-US"/>
        </w:rPr>
        <w:t>e</w:t>
      </w:r>
      <w:r w:rsidRPr="00E52E72">
        <w:rPr>
          <w:rFonts w:ascii="Times New Roman" w:hAnsi="Times New Roman"/>
          <w:sz w:val="24"/>
          <w:szCs w:val="24"/>
        </w:rPr>
        <w:t>-</w:t>
      </w:r>
      <w:r w:rsidRPr="00E52E72">
        <w:rPr>
          <w:rFonts w:ascii="Times New Roman" w:hAnsi="Times New Roman"/>
          <w:sz w:val="24"/>
          <w:szCs w:val="24"/>
          <w:lang w:val="en-US"/>
        </w:rPr>
        <w:t>mail</w:t>
      </w:r>
      <w:r w:rsidRPr="00E52E72">
        <w:rPr>
          <w:rFonts w:ascii="Times New Roman" w:hAnsi="Times New Roman"/>
          <w:sz w:val="24"/>
          <w:szCs w:val="24"/>
        </w:rPr>
        <w:t xml:space="preserve">): </w:t>
      </w:r>
    </w:p>
    <w:p w:rsidR="00E706B3" w:rsidRPr="00E52E72" w:rsidRDefault="00E706B3" w:rsidP="00E706B3">
      <w:pPr>
        <w:pStyle w:val="a4"/>
        <w:spacing w:line="360" w:lineRule="auto"/>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450E5846" wp14:editId="525D5749">
                <wp:simplePos x="0" y="0"/>
                <wp:positionH relativeFrom="column">
                  <wp:posOffset>2006600</wp:posOffset>
                </wp:positionH>
                <wp:positionV relativeFrom="paragraph">
                  <wp:posOffset>201295</wp:posOffset>
                </wp:positionV>
                <wp:extent cx="1983105" cy="0"/>
                <wp:effectExtent l="6350" t="8890" r="10795"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126B84" id="Прямая соединительная линия 2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"/>
            </w:pict>
          </mc:Fallback>
        </mc:AlternateContent>
      </w:r>
      <w:r w:rsidRPr="00E52E72">
        <w:rPr>
          <w:rFonts w:ascii="Times New Roman" w:hAnsi="Times New Roman"/>
          <w:sz w:val="24"/>
          <w:szCs w:val="24"/>
        </w:rPr>
        <w:t>Адрес сайта в сети Интернет:</w:t>
      </w:r>
    </w:p>
    <w:p w:rsidR="00E706B3" w:rsidRPr="00E52E72" w:rsidRDefault="00E706B3" w:rsidP="00E706B3">
      <w:pPr>
        <w:spacing w:line="312" w:lineRule="auto"/>
        <w:ind w:firstLine="709"/>
        <w:jc w:val="both"/>
        <w:rPr>
          <w:rFonts w:ascii="Times New Roman" w:hAnsi="Times New Roman" w:cs="Times New Roman"/>
        </w:rPr>
      </w:pPr>
      <w:r w:rsidRPr="00E52E72">
        <w:rPr>
          <w:rFonts w:ascii="Times New Roman" w:eastAsia="Times New Roman" w:hAnsi="Times New Roman" w:cs="Times New Roman"/>
          <w:sz w:val="24"/>
          <w:szCs w:val="24"/>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52E72" w:rsidRPr="00E52E72" w:rsidTr="00F170C1">
        <w:trPr>
          <w:trHeight w:val="1151"/>
        </w:trPr>
        <w:tc>
          <w:tcPr>
            <w:tcW w:w="1914"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lastRenderedPageBreak/>
              <w:t>Уровни ответственности</w:t>
            </w:r>
          </w:p>
        </w:tc>
        <w:tc>
          <w:tcPr>
            <w:tcW w:w="2589"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Стоимость работ по одному договору, в рублях</w:t>
            </w:r>
          </w:p>
        </w:tc>
        <w:tc>
          <w:tcPr>
            <w:tcW w:w="2707"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Необходимый уровень (отметить знаком «</w:t>
            </w:r>
            <w:r w:rsidRPr="00E52E72">
              <w:rPr>
                <w:rFonts w:ascii="Times New Roman" w:hAnsi="Times New Roman"/>
                <w:bCs/>
                <w:sz w:val="24"/>
                <w:szCs w:val="24"/>
                <w:lang w:val="en-US"/>
              </w:rPr>
              <w:t>V</w:t>
            </w:r>
            <w:r w:rsidRPr="00E52E72">
              <w:rPr>
                <w:rFonts w:ascii="Times New Roman" w:hAnsi="Times New Roman"/>
                <w:bCs/>
                <w:sz w:val="24"/>
                <w:szCs w:val="24"/>
              </w:rPr>
              <w:t>»)</w:t>
            </w:r>
          </w:p>
        </w:tc>
      </w:tr>
      <w:tr w:rsidR="00E52E72" w:rsidRPr="00E52E72" w:rsidTr="00F170C1">
        <w:tc>
          <w:tcPr>
            <w:tcW w:w="1914"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не превышает              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p>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p>
        </w:tc>
      </w:tr>
      <w:tr w:rsidR="00E52E72" w:rsidRPr="00E52E72" w:rsidTr="00F170C1">
        <w:tc>
          <w:tcPr>
            <w:tcW w:w="1914"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 xml:space="preserve">не превышает         </w:t>
            </w:r>
            <w:r w:rsidRPr="00E52E72">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p>
        </w:tc>
      </w:tr>
      <w:tr w:rsidR="00E52E72" w:rsidRPr="00E52E72" w:rsidTr="00F170C1">
        <w:tc>
          <w:tcPr>
            <w:tcW w:w="1914"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 xml:space="preserve">не превышает        </w:t>
            </w:r>
            <w:r w:rsidRPr="00E52E72">
              <w:rPr>
                <w:rFonts w:ascii="Times New Roman" w:hAnsi="Times New Roman"/>
                <w:bCs/>
                <w:sz w:val="24"/>
                <w:szCs w:val="24"/>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p>
        </w:tc>
      </w:tr>
      <w:tr w:rsidR="00787705" w:rsidRPr="00E52E72" w:rsidTr="00F170C1">
        <w:tc>
          <w:tcPr>
            <w:tcW w:w="1914"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706B3" w:rsidRPr="00E52E72" w:rsidRDefault="00E706B3" w:rsidP="00F170C1">
            <w:pPr>
              <w:pStyle w:val="a4"/>
              <w:jc w:val="center"/>
              <w:rPr>
                <w:rFonts w:ascii="Times New Roman" w:hAnsi="Times New Roman"/>
                <w:bCs/>
                <w:sz w:val="24"/>
                <w:szCs w:val="24"/>
              </w:rPr>
            </w:pPr>
          </w:p>
        </w:tc>
      </w:tr>
    </w:tbl>
    <w:p w:rsidR="00B238A8" w:rsidRPr="00E52E72" w:rsidRDefault="00B238A8" w:rsidP="00B238A8">
      <w:pPr>
        <w:spacing w:after="0" w:line="312" w:lineRule="auto"/>
        <w:ind w:firstLine="700"/>
        <w:jc w:val="both"/>
        <w:rPr>
          <w:rFonts w:ascii="Times New Roman" w:eastAsia="Times New Roman" w:hAnsi="Times New Roman" w:cs="Times New Roman"/>
          <w:sz w:val="24"/>
          <w:szCs w:val="24"/>
        </w:rPr>
      </w:pPr>
    </w:p>
    <w:p w:rsidR="00E706B3" w:rsidRPr="00E52E72" w:rsidRDefault="00E706B3" w:rsidP="00E706B3">
      <w:pPr>
        <w:spacing w:line="312" w:lineRule="auto"/>
        <w:ind w:firstLine="70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Настоящим уведомляем о принятом решении о намерении </w:t>
      </w:r>
      <w:r w:rsidRPr="00E52E72">
        <w:rPr>
          <w:rFonts w:ascii="Times New Roman" w:hAnsi="Times New Roman" w:cs="Times New Roman"/>
          <w:sz w:val="24"/>
          <w:szCs w:val="24"/>
        </w:rPr>
        <w:t>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w:t>
      </w:r>
      <w:r w:rsidRPr="00E52E72">
        <w:rPr>
          <w:rFonts w:ascii="Times New Roman" w:eastAsia="Times New Roman" w:hAnsi="Times New Roman" w:cs="Times New Roman"/>
          <w:sz w:val="24"/>
          <w:szCs w:val="24"/>
        </w:rPr>
        <w:t xml:space="preserve">: </w:t>
      </w:r>
    </w:p>
    <w:p w:rsidR="00E706B3" w:rsidRPr="00E52E72" w:rsidRDefault="00E706B3" w:rsidP="00B238A8">
      <w:pPr>
        <w:spacing w:after="0" w:line="312" w:lineRule="auto"/>
        <w:ind w:firstLine="700"/>
        <w:jc w:val="both"/>
        <w:rPr>
          <w:rFonts w:ascii="Times New Roman" w:hAnsi="Times New Roman" w:cs="Times New Roman"/>
          <w:lang w:val="en-US"/>
        </w:rPr>
      </w:pPr>
      <w:r w:rsidRPr="00E52E72">
        <w:rPr>
          <w:rFonts w:ascii="Times New Roman" w:hAnsi="Times New Roman" w:cs="Times New Roman"/>
          <w:b/>
          <w:sz w:val="28"/>
          <w:szCs w:val="28"/>
          <w:u w:val="single"/>
        </w:rPr>
        <w:t>ДА/НЕТ</w:t>
      </w:r>
      <w:r w:rsidRPr="00E52E72">
        <w:rPr>
          <w:rFonts w:ascii="Times New Roman" w:hAnsi="Times New Roman" w:cs="Times New Roman"/>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E52E72" w:rsidRPr="00E52E72" w:rsidTr="00F170C1">
        <w:tc>
          <w:tcPr>
            <w:tcW w:w="1914"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Уровни ответственности</w:t>
            </w:r>
          </w:p>
        </w:tc>
        <w:tc>
          <w:tcPr>
            <w:tcW w:w="2429"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Предельный размер обязательств всем по договорам, в рублях</w:t>
            </w:r>
          </w:p>
        </w:tc>
        <w:tc>
          <w:tcPr>
            <w:tcW w:w="2866"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Размер взноса в Компенсационный фонд обеспечения договорных обязательств, в рублях</w:t>
            </w:r>
          </w:p>
        </w:tc>
        <w:tc>
          <w:tcPr>
            <w:tcW w:w="2036"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Необходимый уровень (отметить знаком «</w:t>
            </w:r>
            <w:r w:rsidRPr="00E52E72">
              <w:rPr>
                <w:rFonts w:ascii="Times New Roman" w:hAnsi="Times New Roman"/>
                <w:bCs/>
                <w:sz w:val="24"/>
                <w:szCs w:val="24"/>
                <w:lang w:val="en-US"/>
              </w:rPr>
              <w:t>V</w:t>
            </w:r>
            <w:r w:rsidRPr="00E52E72">
              <w:rPr>
                <w:rFonts w:ascii="Times New Roman" w:hAnsi="Times New Roman"/>
                <w:bCs/>
                <w:sz w:val="24"/>
                <w:szCs w:val="24"/>
              </w:rPr>
              <w:t>»)</w:t>
            </w:r>
          </w:p>
        </w:tc>
      </w:tr>
      <w:tr w:rsidR="00E52E72" w:rsidRPr="00E52E72" w:rsidTr="00F170C1">
        <w:tc>
          <w:tcPr>
            <w:tcW w:w="1914"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Первый</w:t>
            </w:r>
          </w:p>
        </w:tc>
        <w:tc>
          <w:tcPr>
            <w:tcW w:w="2429"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не превышает              25 миллионов</w:t>
            </w:r>
          </w:p>
        </w:tc>
        <w:tc>
          <w:tcPr>
            <w:tcW w:w="2866"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150 000</w:t>
            </w:r>
          </w:p>
        </w:tc>
        <w:tc>
          <w:tcPr>
            <w:tcW w:w="2036" w:type="dxa"/>
          </w:tcPr>
          <w:p w:rsidR="00E706B3" w:rsidRPr="00E52E72" w:rsidRDefault="00E706B3" w:rsidP="00F170C1">
            <w:pPr>
              <w:pStyle w:val="a4"/>
              <w:jc w:val="both"/>
              <w:rPr>
                <w:rFonts w:ascii="Times New Roman" w:hAnsi="Times New Roman"/>
                <w:bCs/>
                <w:sz w:val="24"/>
                <w:szCs w:val="24"/>
              </w:rPr>
            </w:pPr>
          </w:p>
        </w:tc>
      </w:tr>
      <w:tr w:rsidR="00E52E72" w:rsidRPr="00E52E72" w:rsidTr="00F170C1">
        <w:tc>
          <w:tcPr>
            <w:tcW w:w="1914"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Второй</w:t>
            </w:r>
          </w:p>
        </w:tc>
        <w:tc>
          <w:tcPr>
            <w:tcW w:w="2429"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не превышает 50 миллионов</w:t>
            </w:r>
          </w:p>
        </w:tc>
        <w:tc>
          <w:tcPr>
            <w:tcW w:w="2866"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350 000</w:t>
            </w:r>
          </w:p>
        </w:tc>
        <w:tc>
          <w:tcPr>
            <w:tcW w:w="2036" w:type="dxa"/>
          </w:tcPr>
          <w:p w:rsidR="00E706B3" w:rsidRPr="00E52E72" w:rsidRDefault="00E706B3" w:rsidP="00F170C1">
            <w:pPr>
              <w:pStyle w:val="a4"/>
              <w:jc w:val="both"/>
              <w:rPr>
                <w:rFonts w:ascii="Times New Roman" w:hAnsi="Times New Roman"/>
                <w:bCs/>
                <w:sz w:val="24"/>
                <w:szCs w:val="24"/>
              </w:rPr>
            </w:pPr>
          </w:p>
        </w:tc>
      </w:tr>
      <w:tr w:rsidR="00E52E72" w:rsidRPr="00E52E72" w:rsidTr="00F170C1">
        <w:tc>
          <w:tcPr>
            <w:tcW w:w="1914"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Третий</w:t>
            </w:r>
          </w:p>
        </w:tc>
        <w:tc>
          <w:tcPr>
            <w:tcW w:w="2429"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 xml:space="preserve">не превышает        </w:t>
            </w:r>
            <w:r w:rsidRPr="00E52E72">
              <w:rPr>
                <w:rFonts w:ascii="Times New Roman" w:hAnsi="Times New Roman"/>
                <w:bCs/>
                <w:sz w:val="24"/>
                <w:szCs w:val="24"/>
              </w:rPr>
              <w:br/>
              <w:t>300 миллионов</w:t>
            </w:r>
          </w:p>
        </w:tc>
        <w:tc>
          <w:tcPr>
            <w:tcW w:w="2866"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2 500 000</w:t>
            </w:r>
          </w:p>
        </w:tc>
        <w:tc>
          <w:tcPr>
            <w:tcW w:w="2036" w:type="dxa"/>
          </w:tcPr>
          <w:p w:rsidR="00E706B3" w:rsidRPr="00E52E72" w:rsidRDefault="00E706B3" w:rsidP="00F170C1">
            <w:pPr>
              <w:pStyle w:val="a4"/>
              <w:jc w:val="both"/>
              <w:rPr>
                <w:rFonts w:ascii="Times New Roman" w:hAnsi="Times New Roman"/>
                <w:bCs/>
                <w:sz w:val="24"/>
                <w:szCs w:val="24"/>
              </w:rPr>
            </w:pPr>
          </w:p>
        </w:tc>
      </w:tr>
      <w:tr w:rsidR="00787705" w:rsidRPr="00E52E72" w:rsidTr="00F170C1">
        <w:tc>
          <w:tcPr>
            <w:tcW w:w="1914"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Четвертый</w:t>
            </w:r>
          </w:p>
        </w:tc>
        <w:tc>
          <w:tcPr>
            <w:tcW w:w="2429"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300 миллионов и более</w:t>
            </w:r>
          </w:p>
        </w:tc>
        <w:tc>
          <w:tcPr>
            <w:tcW w:w="2866" w:type="dxa"/>
            <w:vAlign w:val="center"/>
          </w:tcPr>
          <w:p w:rsidR="00E706B3" w:rsidRPr="00E52E72" w:rsidRDefault="00E706B3" w:rsidP="00F170C1">
            <w:pPr>
              <w:pStyle w:val="a4"/>
              <w:jc w:val="center"/>
              <w:rPr>
                <w:rFonts w:ascii="Times New Roman" w:hAnsi="Times New Roman"/>
                <w:bCs/>
                <w:sz w:val="24"/>
                <w:szCs w:val="24"/>
              </w:rPr>
            </w:pPr>
            <w:r w:rsidRPr="00E52E72">
              <w:rPr>
                <w:rFonts w:ascii="Times New Roman" w:hAnsi="Times New Roman"/>
                <w:bCs/>
                <w:sz w:val="24"/>
                <w:szCs w:val="24"/>
              </w:rPr>
              <w:t>3 500 000</w:t>
            </w:r>
          </w:p>
        </w:tc>
        <w:tc>
          <w:tcPr>
            <w:tcW w:w="2036" w:type="dxa"/>
          </w:tcPr>
          <w:p w:rsidR="00E706B3" w:rsidRPr="00E52E72" w:rsidRDefault="00E706B3" w:rsidP="00F170C1">
            <w:pPr>
              <w:pStyle w:val="a4"/>
              <w:jc w:val="both"/>
              <w:rPr>
                <w:rFonts w:ascii="Times New Roman" w:hAnsi="Times New Roman"/>
                <w:bCs/>
                <w:sz w:val="24"/>
                <w:szCs w:val="24"/>
              </w:rPr>
            </w:pPr>
          </w:p>
        </w:tc>
      </w:tr>
    </w:tbl>
    <w:p w:rsidR="0075629A" w:rsidRPr="00E52E72" w:rsidRDefault="0075629A" w:rsidP="00B238A8">
      <w:pPr>
        <w:spacing w:after="0" w:line="240" w:lineRule="auto"/>
        <w:jc w:val="right"/>
        <w:rPr>
          <w:rFonts w:ascii="Times New Roman" w:eastAsia="Times New Roman" w:hAnsi="Times New Roman" w:cs="Times New Roman"/>
          <w:b/>
          <w:sz w:val="20"/>
          <w:szCs w:val="20"/>
        </w:rPr>
      </w:pPr>
    </w:p>
    <w:p w:rsidR="0075629A" w:rsidRPr="00E52E72" w:rsidRDefault="0075629A" w:rsidP="0075629A">
      <w:pPr>
        <w:spacing w:line="240" w:lineRule="auto"/>
        <w:ind w:firstLine="70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Настоящим заявляем о намерении </w:t>
      </w:r>
      <w:r w:rsidRPr="00E52E72">
        <w:rPr>
          <w:rFonts w:ascii="Times New Roman" w:hAnsi="Times New Roman" w:cs="Times New Roman"/>
          <w:sz w:val="24"/>
          <w:szCs w:val="24"/>
        </w:rPr>
        <w:t>осуществлять подготовку проектной документации в отношении:</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0"/>
        <w:gridCol w:w="1559"/>
      </w:tblGrid>
      <w:tr w:rsidR="00E52E72" w:rsidRPr="00E52E72" w:rsidTr="00B238A8">
        <w:trPr>
          <w:trHeight w:val="492"/>
          <w:jc w:val="center"/>
        </w:trPr>
        <w:tc>
          <w:tcPr>
            <w:tcW w:w="7650" w:type="dxa"/>
            <w:vAlign w:val="center"/>
          </w:tcPr>
          <w:p w:rsidR="0075629A" w:rsidRPr="00E52E72" w:rsidRDefault="0075629A" w:rsidP="00952A0D">
            <w:pPr>
              <w:pStyle w:val="a4"/>
              <w:jc w:val="center"/>
              <w:rPr>
                <w:rFonts w:ascii="Times New Roman" w:hAnsi="Times New Roman"/>
                <w:b/>
                <w:bCs/>
                <w:szCs w:val="24"/>
              </w:rPr>
            </w:pPr>
            <w:r w:rsidRPr="00E52E72">
              <w:rPr>
                <w:rFonts w:ascii="Times New Roman" w:hAnsi="Times New Roman"/>
                <w:b/>
                <w:bCs/>
                <w:szCs w:val="24"/>
              </w:rPr>
              <w:t>Категории объектов строительства</w:t>
            </w:r>
          </w:p>
        </w:tc>
        <w:tc>
          <w:tcPr>
            <w:tcW w:w="1559" w:type="dxa"/>
            <w:vAlign w:val="center"/>
          </w:tcPr>
          <w:p w:rsidR="0075629A" w:rsidRPr="00E52E72" w:rsidRDefault="0075629A" w:rsidP="00952A0D">
            <w:pPr>
              <w:pStyle w:val="a4"/>
              <w:jc w:val="center"/>
              <w:rPr>
                <w:rFonts w:ascii="Times New Roman" w:hAnsi="Times New Roman"/>
                <w:b/>
                <w:bCs/>
                <w:szCs w:val="24"/>
              </w:rPr>
            </w:pPr>
            <w:r w:rsidRPr="00E52E72">
              <w:rPr>
                <w:rFonts w:ascii="Times New Roman" w:hAnsi="Times New Roman"/>
                <w:b/>
                <w:bCs/>
                <w:szCs w:val="24"/>
              </w:rPr>
              <w:t>Отметить знаком «</w:t>
            </w:r>
            <w:r w:rsidRPr="00E52E72">
              <w:rPr>
                <w:rFonts w:ascii="Times New Roman" w:hAnsi="Times New Roman"/>
                <w:b/>
                <w:bCs/>
                <w:i/>
                <w:szCs w:val="24"/>
                <w:lang w:val="en-US"/>
              </w:rPr>
              <w:t>V</w:t>
            </w:r>
            <w:r w:rsidRPr="00E52E72">
              <w:rPr>
                <w:rFonts w:ascii="Times New Roman" w:hAnsi="Times New Roman"/>
                <w:b/>
                <w:bCs/>
                <w:szCs w:val="24"/>
              </w:rPr>
              <w:t>»</w:t>
            </w:r>
          </w:p>
        </w:tc>
      </w:tr>
      <w:tr w:rsidR="00E52E72" w:rsidRPr="00E52E72" w:rsidTr="00B238A8">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rsidR="0075629A" w:rsidRPr="00E52E72" w:rsidRDefault="0075629A" w:rsidP="00952A0D">
            <w:pPr>
              <w:pStyle w:val="a4"/>
              <w:rPr>
                <w:rFonts w:ascii="Times New Roman" w:hAnsi="Times New Roman"/>
                <w:bCs/>
                <w:szCs w:val="24"/>
              </w:rPr>
            </w:pPr>
            <w:r w:rsidRPr="00E52E72">
              <w:rPr>
                <w:rFonts w:ascii="Times New Roman" w:hAnsi="Times New Roman"/>
                <w:sz w:val="24"/>
                <w:szCs w:val="24"/>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75629A" w:rsidRPr="00E52E72" w:rsidRDefault="0075629A" w:rsidP="00952A0D">
            <w:pPr>
              <w:pStyle w:val="a4"/>
              <w:spacing w:line="240" w:lineRule="exact"/>
              <w:jc w:val="center"/>
              <w:rPr>
                <w:rFonts w:ascii="Times New Roman" w:hAnsi="Times New Roman"/>
                <w:bCs/>
                <w:szCs w:val="24"/>
              </w:rPr>
            </w:pPr>
            <w:r w:rsidRPr="00E52E72">
              <w:rPr>
                <w:rFonts w:ascii="Times New Roman" w:hAnsi="Times New Roman"/>
                <w:bCs/>
                <w:sz w:val="24"/>
                <w:szCs w:val="24"/>
              </w:rPr>
              <w:t>□</w:t>
            </w:r>
          </w:p>
        </w:tc>
      </w:tr>
      <w:tr w:rsidR="00E52E72" w:rsidRPr="00E52E72" w:rsidTr="00B238A8">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rsidR="0075629A" w:rsidRPr="00E52E72" w:rsidRDefault="0075629A" w:rsidP="00952A0D">
            <w:pPr>
              <w:pStyle w:val="a4"/>
              <w:rPr>
                <w:rFonts w:ascii="Times New Roman" w:hAnsi="Times New Roman"/>
                <w:bCs/>
                <w:szCs w:val="24"/>
              </w:rPr>
            </w:pPr>
            <w:r w:rsidRPr="00E52E72">
              <w:rPr>
                <w:rFonts w:ascii="Times New Roman" w:hAnsi="Times New Roman"/>
                <w:sz w:val="24"/>
                <w:szCs w:val="24"/>
              </w:rPr>
              <w:t>особо опасные, технически сложные и уникальные объекты капитального строительства (кроме объектов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75629A" w:rsidRPr="00E52E72" w:rsidRDefault="0075629A" w:rsidP="00952A0D">
            <w:pPr>
              <w:pStyle w:val="a4"/>
              <w:jc w:val="center"/>
              <w:rPr>
                <w:rFonts w:ascii="Times New Roman" w:hAnsi="Times New Roman"/>
                <w:bCs/>
                <w:szCs w:val="24"/>
              </w:rPr>
            </w:pPr>
            <w:r w:rsidRPr="00E52E72">
              <w:rPr>
                <w:rFonts w:ascii="Times New Roman" w:hAnsi="Times New Roman"/>
                <w:bCs/>
                <w:sz w:val="24"/>
                <w:szCs w:val="24"/>
              </w:rPr>
              <w:t>□</w:t>
            </w:r>
          </w:p>
        </w:tc>
      </w:tr>
      <w:tr w:rsidR="00702435" w:rsidRPr="00E52E72" w:rsidTr="00B238A8">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rsidR="0075629A" w:rsidRPr="00E52E72" w:rsidRDefault="0075629A" w:rsidP="00952A0D">
            <w:pPr>
              <w:pStyle w:val="a4"/>
              <w:rPr>
                <w:rFonts w:ascii="Times New Roman" w:hAnsi="Times New Roman"/>
                <w:bCs/>
                <w:szCs w:val="24"/>
              </w:rPr>
            </w:pPr>
            <w:r w:rsidRPr="00E52E72">
              <w:rPr>
                <w:rFonts w:ascii="Times New Roman" w:hAnsi="Times New Roman"/>
                <w:sz w:val="24"/>
                <w:szCs w:val="24"/>
              </w:rPr>
              <w:lastRenderedPageBreak/>
              <w:t>особо опасные, технически сложные и уникальные объекты капитального строительства, включая объекты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75629A" w:rsidRPr="00E52E72" w:rsidRDefault="0075629A" w:rsidP="00952A0D">
            <w:pPr>
              <w:pStyle w:val="a4"/>
              <w:jc w:val="center"/>
              <w:rPr>
                <w:rFonts w:ascii="Times New Roman" w:hAnsi="Times New Roman"/>
                <w:bCs/>
                <w:szCs w:val="24"/>
              </w:rPr>
            </w:pPr>
            <w:r w:rsidRPr="00E52E72">
              <w:rPr>
                <w:rFonts w:ascii="Times New Roman" w:hAnsi="Times New Roman"/>
                <w:bCs/>
                <w:sz w:val="24"/>
                <w:szCs w:val="24"/>
              </w:rPr>
              <w:t>□</w:t>
            </w:r>
          </w:p>
        </w:tc>
      </w:tr>
    </w:tbl>
    <w:p w:rsidR="00E706B3" w:rsidRPr="00E52E72" w:rsidRDefault="00E706B3" w:rsidP="00B238A8">
      <w:pPr>
        <w:spacing w:after="0" w:line="240" w:lineRule="auto"/>
        <w:jc w:val="right"/>
        <w:rPr>
          <w:rFonts w:ascii="Times New Roman" w:hAnsi="Times New Roman" w:cs="Times New Roman"/>
        </w:rPr>
      </w:pPr>
    </w:p>
    <w:p w:rsidR="00E706B3" w:rsidRPr="00E52E72" w:rsidRDefault="00E706B3" w:rsidP="002338AA">
      <w:pPr>
        <w:spacing w:after="0" w:line="240" w:lineRule="auto"/>
        <w:ind w:firstLine="54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w:t>
      </w:r>
      <w:r w:rsidR="002338AA" w:rsidRPr="00E52E72">
        <w:rPr>
          <w:rFonts w:ascii="Times New Roman" w:eastAsia="Times New Roman" w:hAnsi="Times New Roman" w:cs="Times New Roman"/>
          <w:sz w:val="24"/>
          <w:szCs w:val="24"/>
        </w:rPr>
        <w:t>Союза</w:t>
      </w:r>
      <w:r w:rsidRPr="00E52E72">
        <w:rPr>
          <w:rFonts w:ascii="Times New Roman" w:eastAsia="Times New Roman" w:hAnsi="Times New Roman" w:cs="Times New Roman"/>
          <w:sz w:val="24"/>
          <w:szCs w:val="24"/>
        </w:rPr>
        <w:t xml:space="preserve"> и (или) представляемой в орган надзора за саморегулируемыми организациями или в национальное объединение </w:t>
      </w:r>
      <w:r w:rsidR="0075629A" w:rsidRPr="00E52E72">
        <w:rPr>
          <w:rFonts w:ascii="Times New Roman" w:eastAsia="Times New Roman" w:hAnsi="Times New Roman" w:cs="Times New Roman"/>
          <w:sz w:val="24"/>
          <w:szCs w:val="24"/>
        </w:rPr>
        <w:t>изыскателей и проектировщиков</w:t>
      </w:r>
      <w:r w:rsidRPr="00E52E72">
        <w:rPr>
          <w:rFonts w:ascii="Times New Roman" w:eastAsia="Times New Roman" w:hAnsi="Times New Roman" w:cs="Times New Roman"/>
          <w:sz w:val="24"/>
          <w:szCs w:val="24"/>
        </w:rPr>
        <w:t xml:space="preserve">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706B3" w:rsidRPr="00E52E72" w:rsidRDefault="00E706B3" w:rsidP="002338AA">
      <w:pPr>
        <w:spacing w:after="0" w:line="240" w:lineRule="auto"/>
        <w:ind w:firstLine="54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E706B3" w:rsidRPr="00E52E72" w:rsidRDefault="00E706B3" w:rsidP="002338AA">
      <w:pPr>
        <w:spacing w:after="0" w:line="240" w:lineRule="auto"/>
        <w:ind w:firstLine="540"/>
        <w:jc w:val="both"/>
        <w:rPr>
          <w:rFonts w:ascii="Times New Roman" w:hAnsi="Times New Roman" w:cs="Times New Roman"/>
          <w:sz w:val="24"/>
          <w:szCs w:val="24"/>
        </w:rPr>
      </w:pPr>
      <w:r w:rsidRPr="00E52E72">
        <w:rPr>
          <w:rFonts w:ascii="Times New Roman" w:eastAsia="Times New Roman" w:hAnsi="Times New Roman" w:cs="Times New Roman"/>
          <w:sz w:val="24"/>
          <w:szCs w:val="24"/>
        </w:rPr>
        <w:t>Достоверность сведений в представленных документах подтверждаем.</w:t>
      </w:r>
    </w:p>
    <w:p w:rsidR="00E706B3" w:rsidRPr="00E52E72" w:rsidRDefault="00E706B3" w:rsidP="002338AA">
      <w:pPr>
        <w:spacing w:after="0" w:line="240" w:lineRule="auto"/>
        <w:ind w:firstLine="567"/>
        <w:jc w:val="both"/>
        <w:rPr>
          <w:rFonts w:ascii="Times New Roman" w:hAnsi="Times New Roman" w:cs="Times New Roman"/>
          <w:sz w:val="24"/>
          <w:szCs w:val="24"/>
        </w:rPr>
      </w:pPr>
      <w:r w:rsidRPr="00E52E72">
        <w:rPr>
          <w:rFonts w:ascii="Times New Roman" w:hAnsi="Times New Roman" w:cs="Times New Roman"/>
          <w:sz w:val="24"/>
          <w:szCs w:val="24"/>
        </w:rPr>
        <w:t xml:space="preserve">С Уставом и внутренними документами </w:t>
      </w:r>
      <w:r w:rsidR="002338AA" w:rsidRPr="00E52E72">
        <w:rPr>
          <w:rFonts w:ascii="Times New Roman" w:hAnsi="Times New Roman" w:cs="Times New Roman"/>
          <w:sz w:val="24"/>
          <w:szCs w:val="24"/>
        </w:rPr>
        <w:t>Союза</w:t>
      </w:r>
      <w:r w:rsidRPr="00E52E72">
        <w:rPr>
          <w:rFonts w:ascii="Times New Roman" w:hAnsi="Times New Roman" w:cs="Times New Roman"/>
          <w:sz w:val="24"/>
          <w:szCs w:val="24"/>
        </w:rPr>
        <w:t xml:space="preserve"> на дату подачи настоящего заявления ознакомлены и обязуемся их соблюдать.</w:t>
      </w:r>
      <w:r w:rsidRPr="00E52E72">
        <w:rPr>
          <w:rFonts w:ascii="Times New Roman" w:eastAsia="Times New Roman" w:hAnsi="Times New Roman" w:cs="Times New Roman"/>
          <w:sz w:val="24"/>
          <w:szCs w:val="24"/>
        </w:rPr>
        <w:t xml:space="preserve"> </w:t>
      </w:r>
    </w:p>
    <w:p w:rsidR="00E706B3" w:rsidRPr="00E52E72" w:rsidRDefault="00E706B3" w:rsidP="00E706B3">
      <w:pPr>
        <w:spacing w:line="240" w:lineRule="auto"/>
        <w:jc w:val="both"/>
        <w:rPr>
          <w:rFonts w:ascii="Times New Roman" w:hAnsi="Times New Roman" w:cs="Times New Roman"/>
        </w:rPr>
      </w:pPr>
      <w:r w:rsidRPr="00E52E72">
        <w:rPr>
          <w:rFonts w:ascii="Times New Roman" w:eastAsia="Times New Roman" w:hAnsi="Times New Roman" w:cs="Times New Roman"/>
          <w:sz w:val="24"/>
          <w:szCs w:val="24"/>
        </w:rPr>
        <w:t xml:space="preserve"> </w:t>
      </w:r>
    </w:p>
    <w:p w:rsidR="00E706B3" w:rsidRPr="00E52E72" w:rsidRDefault="00E706B3" w:rsidP="00E706B3">
      <w:pPr>
        <w:spacing w:line="240" w:lineRule="auto"/>
        <w:ind w:firstLine="567"/>
        <w:jc w:val="both"/>
        <w:rPr>
          <w:rFonts w:ascii="Times New Roman" w:hAnsi="Times New Roman" w:cs="Times New Roman"/>
        </w:rPr>
      </w:pPr>
      <w:r w:rsidRPr="00E52E72">
        <w:rPr>
          <w:rFonts w:ascii="Times New Roman" w:eastAsia="Times New Roman" w:hAnsi="Times New Roman" w:cs="Times New Roman"/>
          <w:sz w:val="24"/>
          <w:szCs w:val="24"/>
        </w:rPr>
        <w:t>Приложения: документы по прилагаемой описи на ___ листах.</w:t>
      </w:r>
    </w:p>
    <w:p w:rsidR="00E706B3" w:rsidRPr="00E52E72" w:rsidRDefault="00E706B3" w:rsidP="00E706B3">
      <w:pPr>
        <w:spacing w:line="261" w:lineRule="auto"/>
        <w:jc w:val="right"/>
        <w:rPr>
          <w:rFonts w:ascii="Times New Roman" w:hAnsi="Times New Roman" w:cs="Times New Roman"/>
        </w:rPr>
      </w:pPr>
      <w:r w:rsidRPr="00E52E72">
        <w:rPr>
          <w:rFonts w:ascii="Times New Roman" w:eastAsia="Times New Roman" w:hAnsi="Times New Roman" w:cs="Times New Roman"/>
          <w:b/>
          <w:sz w:val="20"/>
          <w:szCs w:val="20"/>
        </w:rPr>
        <w:t xml:space="preserve">  </w:t>
      </w:r>
    </w:p>
    <w:p w:rsidR="00E706B3" w:rsidRPr="00E52E72" w:rsidRDefault="00E706B3" w:rsidP="00E706B3">
      <w:pPr>
        <w:spacing w:line="261" w:lineRule="auto"/>
        <w:jc w:val="right"/>
        <w:rPr>
          <w:rFonts w:ascii="Times New Roman" w:hAnsi="Times New Roman" w:cs="Times New Roman"/>
        </w:rPr>
      </w:pPr>
      <w:r w:rsidRPr="00E52E72">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357"/>
        <w:gridCol w:w="545"/>
        <w:gridCol w:w="2730"/>
        <w:gridCol w:w="545"/>
        <w:gridCol w:w="2928"/>
      </w:tblGrid>
      <w:tr w:rsidR="00E52E72" w:rsidRPr="00E52E72" w:rsidTr="00F170C1">
        <w:tc>
          <w:tcPr>
            <w:tcW w:w="2410" w:type="dxa"/>
            <w:tcBorders>
              <w:bottom w:val="single" w:sz="4" w:space="0" w:color="auto"/>
            </w:tcBorders>
          </w:tcPr>
          <w:p w:rsidR="00E706B3" w:rsidRPr="00E52E72" w:rsidRDefault="00E706B3" w:rsidP="00F170C1">
            <w:pPr>
              <w:ind w:right="-284"/>
              <w:jc w:val="center"/>
              <w:rPr>
                <w:rFonts w:ascii="Times New Roman" w:hAnsi="Times New Roman" w:cs="Times New Roman"/>
              </w:rPr>
            </w:pPr>
          </w:p>
        </w:tc>
        <w:tc>
          <w:tcPr>
            <w:tcW w:w="567" w:type="dxa"/>
          </w:tcPr>
          <w:p w:rsidR="00E706B3" w:rsidRPr="00E52E72" w:rsidRDefault="00E706B3" w:rsidP="00F170C1">
            <w:pPr>
              <w:ind w:right="-284"/>
              <w:jc w:val="center"/>
              <w:rPr>
                <w:rFonts w:ascii="Times New Roman" w:hAnsi="Times New Roman" w:cs="Times New Roman"/>
              </w:rPr>
            </w:pPr>
          </w:p>
        </w:tc>
        <w:tc>
          <w:tcPr>
            <w:tcW w:w="2835" w:type="dxa"/>
            <w:tcBorders>
              <w:bottom w:val="single" w:sz="4" w:space="0" w:color="auto"/>
            </w:tcBorders>
          </w:tcPr>
          <w:p w:rsidR="00E706B3" w:rsidRPr="00E52E72" w:rsidRDefault="00E706B3" w:rsidP="00F170C1">
            <w:pPr>
              <w:ind w:right="-284"/>
              <w:jc w:val="center"/>
              <w:rPr>
                <w:rFonts w:ascii="Times New Roman" w:hAnsi="Times New Roman" w:cs="Times New Roman"/>
              </w:rPr>
            </w:pPr>
          </w:p>
        </w:tc>
        <w:tc>
          <w:tcPr>
            <w:tcW w:w="567" w:type="dxa"/>
          </w:tcPr>
          <w:p w:rsidR="00E706B3" w:rsidRPr="00E52E72" w:rsidRDefault="00E706B3" w:rsidP="00F170C1">
            <w:pPr>
              <w:ind w:right="-284"/>
              <w:jc w:val="center"/>
              <w:rPr>
                <w:rFonts w:ascii="Times New Roman" w:hAnsi="Times New Roman" w:cs="Times New Roman"/>
              </w:rPr>
            </w:pPr>
          </w:p>
        </w:tc>
        <w:tc>
          <w:tcPr>
            <w:tcW w:w="2942" w:type="dxa"/>
            <w:tcBorders>
              <w:bottom w:val="single" w:sz="4" w:space="0" w:color="auto"/>
            </w:tcBorders>
          </w:tcPr>
          <w:p w:rsidR="00E706B3" w:rsidRPr="00E52E72" w:rsidRDefault="00E706B3" w:rsidP="00F170C1">
            <w:pPr>
              <w:ind w:right="-284"/>
              <w:jc w:val="center"/>
              <w:rPr>
                <w:rFonts w:ascii="Times New Roman" w:hAnsi="Times New Roman" w:cs="Times New Roman"/>
              </w:rPr>
            </w:pPr>
          </w:p>
        </w:tc>
      </w:tr>
      <w:tr w:rsidR="00E706B3" w:rsidRPr="00E52E72" w:rsidTr="00F170C1">
        <w:tc>
          <w:tcPr>
            <w:tcW w:w="2410" w:type="dxa"/>
            <w:tcBorders>
              <w:top w:val="single" w:sz="4" w:space="0" w:color="auto"/>
            </w:tcBorders>
          </w:tcPr>
          <w:p w:rsidR="00E706B3" w:rsidRPr="00E52E72" w:rsidRDefault="00E706B3" w:rsidP="00F170C1">
            <w:pPr>
              <w:pStyle w:val="a4"/>
              <w:ind w:left="1440" w:hanging="1440"/>
              <w:jc w:val="center"/>
              <w:rPr>
                <w:rFonts w:ascii="Times New Roman" w:hAnsi="Times New Roman"/>
                <w:sz w:val="24"/>
                <w:szCs w:val="24"/>
              </w:rPr>
            </w:pPr>
            <w:r w:rsidRPr="00E52E72">
              <w:rPr>
                <w:rFonts w:ascii="Times New Roman" w:hAnsi="Times New Roman"/>
                <w:i/>
                <w:sz w:val="24"/>
                <w:szCs w:val="24"/>
              </w:rPr>
              <w:t>(должность)</w:t>
            </w:r>
          </w:p>
        </w:tc>
        <w:tc>
          <w:tcPr>
            <w:tcW w:w="567" w:type="dxa"/>
          </w:tcPr>
          <w:p w:rsidR="00E706B3" w:rsidRPr="00E52E72" w:rsidRDefault="00E706B3" w:rsidP="00F170C1">
            <w:pPr>
              <w:ind w:right="-284"/>
              <w:jc w:val="center"/>
              <w:rPr>
                <w:rFonts w:ascii="Times New Roman" w:hAnsi="Times New Roman" w:cs="Times New Roman"/>
              </w:rPr>
            </w:pPr>
          </w:p>
        </w:tc>
        <w:tc>
          <w:tcPr>
            <w:tcW w:w="2835" w:type="dxa"/>
            <w:tcBorders>
              <w:top w:val="single" w:sz="4" w:space="0" w:color="auto"/>
            </w:tcBorders>
          </w:tcPr>
          <w:p w:rsidR="00E706B3" w:rsidRPr="00E52E72" w:rsidRDefault="00E706B3" w:rsidP="00F170C1">
            <w:pPr>
              <w:pStyle w:val="a4"/>
              <w:ind w:left="1440" w:hanging="1440"/>
              <w:jc w:val="center"/>
              <w:rPr>
                <w:rFonts w:ascii="Times New Roman" w:hAnsi="Times New Roman"/>
                <w:sz w:val="24"/>
                <w:szCs w:val="24"/>
              </w:rPr>
            </w:pPr>
            <w:r w:rsidRPr="00E52E72">
              <w:rPr>
                <w:rFonts w:ascii="Times New Roman" w:hAnsi="Times New Roman"/>
                <w:i/>
                <w:sz w:val="24"/>
                <w:szCs w:val="24"/>
              </w:rPr>
              <w:t>(подпись)</w:t>
            </w:r>
          </w:p>
        </w:tc>
        <w:tc>
          <w:tcPr>
            <w:tcW w:w="567" w:type="dxa"/>
          </w:tcPr>
          <w:p w:rsidR="00E706B3" w:rsidRPr="00E52E72" w:rsidRDefault="00E706B3" w:rsidP="00F170C1">
            <w:pPr>
              <w:ind w:right="-284"/>
              <w:jc w:val="center"/>
              <w:rPr>
                <w:rFonts w:ascii="Times New Roman" w:hAnsi="Times New Roman" w:cs="Times New Roman"/>
              </w:rPr>
            </w:pPr>
          </w:p>
        </w:tc>
        <w:tc>
          <w:tcPr>
            <w:tcW w:w="2942" w:type="dxa"/>
            <w:tcBorders>
              <w:top w:val="single" w:sz="4" w:space="0" w:color="auto"/>
            </w:tcBorders>
          </w:tcPr>
          <w:p w:rsidR="00E706B3" w:rsidRPr="00E52E72" w:rsidRDefault="00E706B3" w:rsidP="00F170C1">
            <w:pPr>
              <w:pStyle w:val="a4"/>
              <w:ind w:left="1440" w:hanging="1406"/>
              <w:jc w:val="center"/>
              <w:rPr>
                <w:rFonts w:ascii="Times New Roman" w:hAnsi="Times New Roman"/>
                <w:sz w:val="24"/>
                <w:szCs w:val="24"/>
              </w:rPr>
            </w:pPr>
            <w:r w:rsidRPr="00E52E72">
              <w:rPr>
                <w:rFonts w:ascii="Times New Roman" w:hAnsi="Times New Roman"/>
                <w:i/>
                <w:sz w:val="24"/>
                <w:szCs w:val="24"/>
              </w:rPr>
              <w:t>(фамилия и инициалы)</w:t>
            </w:r>
          </w:p>
        </w:tc>
      </w:tr>
    </w:tbl>
    <w:p w:rsidR="00E706B3" w:rsidRPr="00E52E72" w:rsidRDefault="00E706B3" w:rsidP="00E706B3">
      <w:pPr>
        <w:ind w:right="-284"/>
        <w:jc w:val="both"/>
        <w:rPr>
          <w:rFonts w:ascii="Times New Roman" w:hAnsi="Times New Roman" w:cs="Times New Roman"/>
        </w:rPr>
      </w:pPr>
    </w:p>
    <w:p w:rsidR="00E706B3" w:rsidRPr="00E52E72" w:rsidRDefault="00E706B3" w:rsidP="00E706B3">
      <w:pPr>
        <w:ind w:left="720" w:right="-284" w:firstLine="131"/>
        <w:jc w:val="both"/>
        <w:rPr>
          <w:rFonts w:ascii="Times New Roman" w:hAnsi="Times New Roman" w:cs="Times New Roman"/>
        </w:rPr>
      </w:pPr>
      <w:r w:rsidRPr="00E52E72">
        <w:rPr>
          <w:rFonts w:ascii="Times New Roman" w:hAnsi="Times New Roman" w:cs="Times New Roman"/>
        </w:rPr>
        <w:t xml:space="preserve">                     М.П.</w:t>
      </w:r>
    </w:p>
    <w:p w:rsidR="00E706B3" w:rsidRPr="00E52E72" w:rsidRDefault="00E706B3" w:rsidP="00E706B3">
      <w:pPr>
        <w:spacing w:line="360" w:lineRule="auto"/>
        <w:ind w:firstLine="720"/>
        <w:jc w:val="both"/>
        <w:rPr>
          <w:rFonts w:ascii="Times New Roman" w:eastAsia="Times New Roman" w:hAnsi="Times New Roman" w:cs="Times New Roman"/>
          <w:sz w:val="24"/>
          <w:szCs w:val="24"/>
        </w:rPr>
      </w:pPr>
    </w:p>
    <w:sectPr w:rsidR="00E706B3" w:rsidRPr="00E52E72" w:rsidSect="0039763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B9" w:rsidRDefault="002A7EB9" w:rsidP="00C015B1">
      <w:pPr>
        <w:spacing w:after="0" w:line="240" w:lineRule="auto"/>
      </w:pPr>
      <w:r>
        <w:separator/>
      </w:r>
    </w:p>
  </w:endnote>
  <w:endnote w:type="continuationSeparator" w:id="0">
    <w:p w:rsidR="002A7EB9" w:rsidRDefault="002A7EB9" w:rsidP="00C0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B9" w:rsidRDefault="002A7EB9" w:rsidP="00C015B1">
      <w:pPr>
        <w:spacing w:after="0" w:line="240" w:lineRule="auto"/>
      </w:pPr>
      <w:r>
        <w:separator/>
      </w:r>
    </w:p>
  </w:footnote>
  <w:footnote w:type="continuationSeparator" w:id="0">
    <w:p w:rsidR="002A7EB9" w:rsidRDefault="002A7EB9" w:rsidP="00C0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09252"/>
      <w:docPartObj>
        <w:docPartGallery w:val="Page Numbers (Top of Page)"/>
        <w:docPartUnique/>
      </w:docPartObj>
    </w:sdtPr>
    <w:sdtEndPr>
      <w:rPr>
        <w:rFonts w:ascii="Times New Roman" w:hAnsi="Times New Roman" w:cs="Times New Roman"/>
        <w:sz w:val="20"/>
        <w:szCs w:val="20"/>
      </w:rPr>
    </w:sdtEndPr>
    <w:sdtContent>
      <w:p w:rsidR="00C015B1" w:rsidRPr="00C015B1" w:rsidRDefault="00C015B1">
        <w:pPr>
          <w:pStyle w:val="a9"/>
          <w:jc w:val="center"/>
          <w:rPr>
            <w:rFonts w:ascii="Times New Roman" w:hAnsi="Times New Roman" w:cs="Times New Roman"/>
            <w:sz w:val="20"/>
            <w:szCs w:val="20"/>
          </w:rPr>
        </w:pPr>
        <w:r w:rsidRPr="00C015B1">
          <w:rPr>
            <w:rFonts w:ascii="Times New Roman" w:hAnsi="Times New Roman" w:cs="Times New Roman"/>
            <w:sz w:val="20"/>
            <w:szCs w:val="20"/>
          </w:rPr>
          <w:fldChar w:fldCharType="begin"/>
        </w:r>
        <w:r w:rsidRPr="00C015B1">
          <w:rPr>
            <w:rFonts w:ascii="Times New Roman" w:hAnsi="Times New Roman" w:cs="Times New Roman"/>
            <w:sz w:val="20"/>
            <w:szCs w:val="20"/>
          </w:rPr>
          <w:instrText>PAGE   \* MERGEFORMAT</w:instrText>
        </w:r>
        <w:r w:rsidRPr="00C015B1">
          <w:rPr>
            <w:rFonts w:ascii="Times New Roman" w:hAnsi="Times New Roman" w:cs="Times New Roman"/>
            <w:sz w:val="20"/>
            <w:szCs w:val="20"/>
          </w:rPr>
          <w:fldChar w:fldCharType="separate"/>
        </w:r>
        <w:r w:rsidR="00E52E72">
          <w:rPr>
            <w:rFonts w:ascii="Times New Roman" w:hAnsi="Times New Roman" w:cs="Times New Roman"/>
            <w:noProof/>
            <w:sz w:val="20"/>
            <w:szCs w:val="20"/>
          </w:rPr>
          <w:t>15</w:t>
        </w:r>
        <w:r w:rsidRPr="00C015B1">
          <w:rPr>
            <w:rFonts w:ascii="Times New Roman" w:hAnsi="Times New Roman" w:cs="Times New Roman"/>
            <w:sz w:val="20"/>
            <w:szCs w:val="20"/>
          </w:rPr>
          <w:fldChar w:fldCharType="end"/>
        </w:r>
      </w:p>
    </w:sdtContent>
  </w:sdt>
  <w:p w:rsidR="00C015B1" w:rsidRDefault="00C015B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4BE6"/>
    <w:multiLevelType w:val="multilevel"/>
    <w:tmpl w:val="B50E65C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A6B4F23"/>
    <w:multiLevelType w:val="hybridMultilevel"/>
    <w:tmpl w:val="1318F99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EA7312"/>
    <w:multiLevelType w:val="multilevel"/>
    <w:tmpl w:val="3B20CD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B3"/>
    <w:rsid w:val="00000664"/>
    <w:rsid w:val="000529AB"/>
    <w:rsid w:val="00055227"/>
    <w:rsid w:val="000E4CE3"/>
    <w:rsid w:val="00104029"/>
    <w:rsid w:val="001223AD"/>
    <w:rsid w:val="00146092"/>
    <w:rsid w:val="001D36AB"/>
    <w:rsid w:val="001F40F8"/>
    <w:rsid w:val="00232908"/>
    <w:rsid w:val="002338AA"/>
    <w:rsid w:val="00263EDE"/>
    <w:rsid w:val="002701DC"/>
    <w:rsid w:val="002A0C52"/>
    <w:rsid w:val="002A1DFB"/>
    <w:rsid w:val="002A7EB9"/>
    <w:rsid w:val="002F546B"/>
    <w:rsid w:val="003240ED"/>
    <w:rsid w:val="00326878"/>
    <w:rsid w:val="00371085"/>
    <w:rsid w:val="00387D90"/>
    <w:rsid w:val="00397637"/>
    <w:rsid w:val="003F58F4"/>
    <w:rsid w:val="003F69E7"/>
    <w:rsid w:val="0043207C"/>
    <w:rsid w:val="00437CF5"/>
    <w:rsid w:val="004A7A1D"/>
    <w:rsid w:val="004E2A92"/>
    <w:rsid w:val="005033C4"/>
    <w:rsid w:val="00564816"/>
    <w:rsid w:val="005710E8"/>
    <w:rsid w:val="00576BE2"/>
    <w:rsid w:val="005A32B2"/>
    <w:rsid w:val="005B4F1D"/>
    <w:rsid w:val="00660F0E"/>
    <w:rsid w:val="00686CFD"/>
    <w:rsid w:val="006A03A1"/>
    <w:rsid w:val="006C6EBB"/>
    <w:rsid w:val="006D6539"/>
    <w:rsid w:val="006D7974"/>
    <w:rsid w:val="006F20C8"/>
    <w:rsid w:val="006F45BD"/>
    <w:rsid w:val="006F5A53"/>
    <w:rsid w:val="00702435"/>
    <w:rsid w:val="00716558"/>
    <w:rsid w:val="00731AA5"/>
    <w:rsid w:val="007438C6"/>
    <w:rsid w:val="0075629A"/>
    <w:rsid w:val="00760F45"/>
    <w:rsid w:val="00787705"/>
    <w:rsid w:val="007926CC"/>
    <w:rsid w:val="007A5069"/>
    <w:rsid w:val="007A5D35"/>
    <w:rsid w:val="007B512F"/>
    <w:rsid w:val="007D4E7B"/>
    <w:rsid w:val="00816110"/>
    <w:rsid w:val="008A793E"/>
    <w:rsid w:val="00973891"/>
    <w:rsid w:val="00976E9E"/>
    <w:rsid w:val="00976F46"/>
    <w:rsid w:val="00995980"/>
    <w:rsid w:val="009A56C7"/>
    <w:rsid w:val="009D0505"/>
    <w:rsid w:val="009F0E4A"/>
    <w:rsid w:val="00A13C3F"/>
    <w:rsid w:val="00A47C69"/>
    <w:rsid w:val="00A776FE"/>
    <w:rsid w:val="00A8673A"/>
    <w:rsid w:val="00A947FE"/>
    <w:rsid w:val="00A9545A"/>
    <w:rsid w:val="00AA383F"/>
    <w:rsid w:val="00AC3D62"/>
    <w:rsid w:val="00AD39FF"/>
    <w:rsid w:val="00AD5B96"/>
    <w:rsid w:val="00AE1A2D"/>
    <w:rsid w:val="00AF3925"/>
    <w:rsid w:val="00B1169D"/>
    <w:rsid w:val="00B238A8"/>
    <w:rsid w:val="00B4568D"/>
    <w:rsid w:val="00B567D5"/>
    <w:rsid w:val="00BD4D92"/>
    <w:rsid w:val="00BE1976"/>
    <w:rsid w:val="00BF6B40"/>
    <w:rsid w:val="00C015B1"/>
    <w:rsid w:val="00C21ECB"/>
    <w:rsid w:val="00C50DF3"/>
    <w:rsid w:val="00CA464E"/>
    <w:rsid w:val="00CA75B4"/>
    <w:rsid w:val="00CB62EC"/>
    <w:rsid w:val="00D35982"/>
    <w:rsid w:val="00D555F3"/>
    <w:rsid w:val="00DA2240"/>
    <w:rsid w:val="00DA2291"/>
    <w:rsid w:val="00DD1254"/>
    <w:rsid w:val="00DD357F"/>
    <w:rsid w:val="00DD403F"/>
    <w:rsid w:val="00DF09CC"/>
    <w:rsid w:val="00E02E4C"/>
    <w:rsid w:val="00E52E72"/>
    <w:rsid w:val="00E62619"/>
    <w:rsid w:val="00E706B3"/>
    <w:rsid w:val="00EE6871"/>
    <w:rsid w:val="00EF0F8C"/>
    <w:rsid w:val="00F43561"/>
    <w:rsid w:val="00FC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49AD"/>
  <w15:chartTrackingRefBased/>
  <w15:docId w15:val="{30AD624C-62E3-45DB-8AA3-0B72E318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539"/>
  </w:style>
  <w:style w:type="paragraph" w:styleId="1">
    <w:name w:val="heading 1"/>
    <w:basedOn w:val="a"/>
    <w:next w:val="a"/>
    <w:link w:val="10"/>
    <w:qFormat/>
    <w:rsid w:val="00E706B3"/>
    <w:pPr>
      <w:keepNext/>
      <w:keepLines/>
      <w:spacing w:before="400" w:after="120" w:line="276" w:lineRule="auto"/>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6B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rmal (Web)"/>
    <w:basedOn w:val="a"/>
    <w:unhideWhenUsed/>
    <w:rsid w:val="00E70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706B3"/>
  </w:style>
  <w:style w:type="character" w:customStyle="1" w:styleId="10">
    <w:name w:val="Заголовок 1 Знак"/>
    <w:basedOn w:val="a0"/>
    <w:link w:val="1"/>
    <w:rsid w:val="00E706B3"/>
    <w:rPr>
      <w:rFonts w:ascii="Arial" w:eastAsia="Arial" w:hAnsi="Arial" w:cs="Arial"/>
      <w:color w:val="000000"/>
      <w:sz w:val="40"/>
      <w:szCs w:val="40"/>
      <w:lang w:eastAsia="zh-CN"/>
    </w:rPr>
  </w:style>
  <w:style w:type="character" w:customStyle="1" w:styleId="blk">
    <w:name w:val="blk"/>
    <w:basedOn w:val="a0"/>
    <w:rsid w:val="00E706B3"/>
  </w:style>
  <w:style w:type="paragraph" w:styleId="a4">
    <w:name w:val="Plain Text"/>
    <w:basedOn w:val="a"/>
    <w:link w:val="a5"/>
    <w:rsid w:val="00E706B3"/>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E706B3"/>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DD40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403F"/>
    <w:rPr>
      <w:rFonts w:ascii="Segoe UI" w:hAnsi="Segoe UI" w:cs="Segoe UI"/>
      <w:sz w:val="18"/>
      <w:szCs w:val="18"/>
    </w:rPr>
  </w:style>
  <w:style w:type="paragraph" w:styleId="a8">
    <w:name w:val="List Paragraph"/>
    <w:basedOn w:val="a"/>
    <w:uiPriority w:val="34"/>
    <w:qFormat/>
    <w:rsid w:val="001D36AB"/>
    <w:pPr>
      <w:ind w:left="720"/>
      <w:contextualSpacing/>
    </w:pPr>
  </w:style>
  <w:style w:type="paragraph" w:styleId="a9">
    <w:name w:val="header"/>
    <w:basedOn w:val="a"/>
    <w:link w:val="aa"/>
    <w:uiPriority w:val="99"/>
    <w:unhideWhenUsed/>
    <w:rsid w:val="00C015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15B1"/>
  </w:style>
  <w:style w:type="paragraph" w:styleId="ab">
    <w:name w:val="footer"/>
    <w:basedOn w:val="a"/>
    <w:link w:val="ac"/>
    <w:uiPriority w:val="99"/>
    <w:unhideWhenUsed/>
    <w:rsid w:val="00C015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A43C-68FE-48E7-9D76-BB23C213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5251</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002</dc:creator>
  <cp:keywords/>
  <dc:description/>
  <cp:lastModifiedBy>User</cp:lastModifiedBy>
  <cp:revision>6</cp:revision>
  <cp:lastPrinted>2020-10-22T11:34:00Z</cp:lastPrinted>
  <dcterms:created xsi:type="dcterms:W3CDTF">2021-02-24T13:03:00Z</dcterms:created>
  <dcterms:modified xsi:type="dcterms:W3CDTF">2021-03-02T11:09:00Z</dcterms:modified>
</cp:coreProperties>
</file>