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6F3" w:rsidRPr="00E52E72" w:rsidRDefault="002A5D93" w:rsidP="002A5D93">
      <w:pPr>
        <w:pStyle w:val="a3"/>
        <w:spacing w:before="0" w:beforeAutospacing="0" w:after="0" w:afterAutospacing="0"/>
        <w:ind w:firstLine="480"/>
        <w:jc w:val="center"/>
      </w:pPr>
      <w:r>
        <w:t xml:space="preserve">                                  </w:t>
      </w:r>
      <w:r w:rsidR="0049513A">
        <w:t xml:space="preserve">                     </w:t>
      </w:r>
      <w:r w:rsidRPr="00E52E72">
        <w:t>Утверждено решением </w:t>
      </w:r>
      <w:r>
        <w:t xml:space="preserve">                                                                                        </w:t>
      </w:r>
    </w:p>
    <w:p w:rsidR="002B56F3" w:rsidRPr="00E52E72" w:rsidRDefault="002A5D93" w:rsidP="002A5D93">
      <w:pPr>
        <w:tabs>
          <w:tab w:val="left" w:pos="5745"/>
          <w:tab w:val="right" w:pos="9355"/>
        </w:tabs>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9513A">
        <w:rPr>
          <w:rFonts w:ascii="Times New Roman" w:eastAsia="Times New Roman" w:hAnsi="Times New Roman"/>
          <w:sz w:val="24"/>
          <w:szCs w:val="24"/>
          <w:lang w:eastAsia="ru-RU"/>
        </w:rPr>
        <w:t xml:space="preserve">                          </w:t>
      </w:r>
      <w:r w:rsidRPr="00E52E72">
        <w:rPr>
          <w:rFonts w:ascii="Times New Roman" w:eastAsia="Times New Roman" w:hAnsi="Times New Roman"/>
          <w:sz w:val="24"/>
          <w:szCs w:val="24"/>
          <w:lang w:eastAsia="ru-RU"/>
        </w:rPr>
        <w:t>Общего собрания членов</w:t>
      </w:r>
      <w:r>
        <w:rPr>
          <w:rFonts w:ascii="Times New Roman" w:eastAsia="Times New Roman" w:hAnsi="Times New Roman"/>
          <w:sz w:val="24"/>
          <w:szCs w:val="24"/>
          <w:lang w:eastAsia="ru-RU"/>
        </w:rPr>
        <w:tab/>
      </w:r>
      <w:r w:rsidR="002B56F3" w:rsidRPr="00E52E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2B56F3" w:rsidRPr="00E52E72" w:rsidRDefault="002A5D93" w:rsidP="002A5D93">
      <w:pPr>
        <w:spacing w:after="0" w:line="240" w:lineRule="auto"/>
        <w:ind w:firstLine="4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9513A">
        <w:rPr>
          <w:rFonts w:ascii="Times New Roman" w:eastAsia="Times New Roman" w:hAnsi="Times New Roman"/>
          <w:sz w:val="24"/>
          <w:szCs w:val="24"/>
          <w:lang w:eastAsia="ru-RU"/>
        </w:rPr>
        <w:t xml:space="preserve">                 </w:t>
      </w:r>
      <w:r w:rsidR="002B56F3" w:rsidRPr="00E52E72">
        <w:rPr>
          <w:rFonts w:ascii="Times New Roman" w:eastAsia="Times New Roman" w:hAnsi="Times New Roman"/>
          <w:sz w:val="24"/>
          <w:szCs w:val="24"/>
          <w:lang w:eastAsia="ru-RU"/>
        </w:rPr>
        <w:t>СРО Союз «ПроЭк»</w:t>
      </w:r>
    </w:p>
    <w:p w:rsidR="002B56F3" w:rsidRPr="00E52E72" w:rsidRDefault="0049513A" w:rsidP="0049513A">
      <w:pPr>
        <w:pStyle w:val="a3"/>
        <w:tabs>
          <w:tab w:val="left" w:pos="5580"/>
          <w:tab w:val="right" w:pos="9355"/>
        </w:tabs>
        <w:spacing w:before="0" w:beforeAutospacing="0" w:after="0" w:afterAutospacing="0"/>
        <w:ind w:firstLine="480"/>
      </w:pPr>
      <w:r>
        <w:rPr>
          <w:rFonts w:eastAsia="Calibri"/>
          <w:lang w:eastAsia="en-US"/>
        </w:rPr>
        <w:t xml:space="preserve">                                                                                 </w:t>
      </w:r>
      <w:r w:rsidRPr="00E52E72">
        <w:rPr>
          <w:rFonts w:eastAsia="Calibri"/>
          <w:lang w:eastAsia="en-US"/>
        </w:rPr>
        <w:t xml:space="preserve">Протокол № 16/2021 от 02.03.2021г                                          </w:t>
      </w:r>
      <w:r>
        <w:rPr>
          <w:rFonts w:eastAsia="Calibri"/>
          <w:lang w:eastAsia="en-US"/>
        </w:rPr>
        <w:t xml:space="preserve">                     </w:t>
      </w:r>
      <w:r>
        <w:rPr>
          <w:rFonts w:eastAsia="Calibri"/>
          <w:lang w:eastAsia="en-US"/>
        </w:rPr>
        <w:tab/>
      </w:r>
      <w:r w:rsidR="002B56F3" w:rsidRPr="00E52E72">
        <w:rPr>
          <w:rFonts w:eastAsia="Calibri"/>
          <w:lang w:eastAsia="en-US"/>
        </w:rPr>
        <w:t xml:space="preserve">     </w:t>
      </w:r>
      <w:r>
        <w:rPr>
          <w:rFonts w:eastAsia="Calibri"/>
          <w:lang w:eastAsia="en-US"/>
        </w:rPr>
        <w:t xml:space="preserve">                   </w:t>
      </w:r>
    </w:p>
    <w:p w:rsidR="002B56F3" w:rsidRDefault="002B56F3" w:rsidP="002B56F3">
      <w:pPr>
        <w:spacing w:after="0" w:line="240" w:lineRule="auto"/>
        <w:ind w:firstLine="5387"/>
        <w:textAlignment w:val="top"/>
        <w:rPr>
          <w:rFonts w:ascii="Times New Roman" w:eastAsia="Times New Roman" w:hAnsi="Times New Roman" w:cs="Times New Roman"/>
          <w:bCs/>
          <w:sz w:val="24"/>
          <w:szCs w:val="24"/>
          <w:lang w:eastAsia="ru-RU"/>
        </w:rPr>
      </w:pPr>
    </w:p>
    <w:p w:rsidR="002B56F3" w:rsidRPr="00195615" w:rsidRDefault="002A5D93" w:rsidP="002A5D93">
      <w:pPr>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B56F3" w:rsidRPr="00195615">
        <w:rPr>
          <w:rFonts w:ascii="Times New Roman" w:eastAsia="Times New Roman" w:hAnsi="Times New Roman" w:cs="Times New Roman"/>
          <w:bCs/>
          <w:sz w:val="24"/>
          <w:szCs w:val="24"/>
          <w:lang w:eastAsia="ru-RU"/>
        </w:rPr>
        <w:t>Изменения приняты</w:t>
      </w:r>
    </w:p>
    <w:p w:rsidR="002B56F3" w:rsidRPr="00195615" w:rsidRDefault="002A5D93" w:rsidP="002A5D93">
      <w:pPr>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B56F3" w:rsidRPr="00195615">
        <w:rPr>
          <w:rFonts w:ascii="Times New Roman" w:eastAsia="Times New Roman" w:hAnsi="Times New Roman" w:cs="Times New Roman"/>
          <w:bCs/>
          <w:sz w:val="24"/>
          <w:szCs w:val="24"/>
          <w:lang w:eastAsia="ru-RU"/>
        </w:rPr>
        <w:t xml:space="preserve">Решением очередного </w:t>
      </w:r>
    </w:p>
    <w:p w:rsidR="002B56F3" w:rsidRPr="00195615" w:rsidRDefault="002A5D93" w:rsidP="002A5D93">
      <w:pPr>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9513A">
        <w:rPr>
          <w:rFonts w:ascii="Times New Roman" w:eastAsia="Times New Roman" w:hAnsi="Times New Roman" w:cs="Times New Roman"/>
          <w:bCs/>
          <w:sz w:val="24"/>
          <w:szCs w:val="24"/>
          <w:lang w:eastAsia="ru-RU"/>
        </w:rPr>
        <w:t>о</w:t>
      </w:r>
      <w:r w:rsidR="002B56F3" w:rsidRPr="00195615">
        <w:rPr>
          <w:rFonts w:ascii="Times New Roman" w:eastAsia="Times New Roman" w:hAnsi="Times New Roman" w:cs="Times New Roman"/>
          <w:bCs/>
          <w:sz w:val="24"/>
          <w:szCs w:val="24"/>
          <w:lang w:eastAsia="ru-RU"/>
        </w:rPr>
        <w:t xml:space="preserve">бщего собрания членов </w:t>
      </w:r>
    </w:p>
    <w:p w:rsidR="002B56F3" w:rsidRPr="00195615" w:rsidRDefault="002A5D93" w:rsidP="002A5D93">
      <w:pPr>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B56F3" w:rsidRPr="00195615">
        <w:rPr>
          <w:rFonts w:ascii="Times New Roman" w:eastAsia="Times New Roman" w:hAnsi="Times New Roman" w:cs="Times New Roman"/>
          <w:bCs/>
          <w:sz w:val="24"/>
          <w:szCs w:val="24"/>
          <w:lang w:eastAsia="ru-RU"/>
        </w:rPr>
        <w:t>Саморегулируемой организации</w:t>
      </w:r>
    </w:p>
    <w:p w:rsidR="0049513A" w:rsidRPr="00195615" w:rsidRDefault="0049513A" w:rsidP="0049513A">
      <w:pPr>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95615">
        <w:rPr>
          <w:rFonts w:ascii="Times New Roman" w:eastAsia="Times New Roman" w:hAnsi="Times New Roman" w:cs="Times New Roman"/>
          <w:bCs/>
          <w:sz w:val="24"/>
          <w:szCs w:val="24"/>
          <w:lang w:eastAsia="ru-RU"/>
        </w:rPr>
        <w:t>Сою</w:t>
      </w:r>
      <w:r w:rsidRPr="002A5D93">
        <w:rPr>
          <w:rFonts w:ascii="Times New Roman" w:eastAsia="Times New Roman" w:hAnsi="Times New Roman" w:cs="Times New Roman"/>
          <w:bCs/>
          <w:sz w:val="24"/>
          <w:szCs w:val="24"/>
          <w:lang w:eastAsia="ru-RU"/>
        </w:rPr>
        <w:t>з</w:t>
      </w:r>
      <w:r w:rsidRPr="00195615">
        <w:rPr>
          <w:rFonts w:ascii="Times New Roman" w:eastAsia="Times New Roman" w:hAnsi="Times New Roman" w:cs="Times New Roman"/>
          <w:bCs/>
          <w:sz w:val="24"/>
          <w:szCs w:val="24"/>
          <w:lang w:eastAsia="ru-RU"/>
        </w:rPr>
        <w:t xml:space="preserve"> проектных организаций «ПроЭк»</w:t>
      </w:r>
    </w:p>
    <w:p w:rsidR="0049513A" w:rsidRPr="00195615" w:rsidRDefault="0049513A" w:rsidP="0049513A">
      <w:pPr>
        <w:tabs>
          <w:tab w:val="right" w:pos="9355"/>
        </w:tabs>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Протокол № 18/2022</w:t>
      </w:r>
      <w:r w:rsidRPr="00195615">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08.04.</w:t>
      </w:r>
      <w:bookmarkStart w:id="0" w:name="_GoBack"/>
      <w:bookmarkEnd w:id="0"/>
      <w:r w:rsidRPr="00195615">
        <w:rPr>
          <w:rFonts w:ascii="Times New Roman" w:eastAsia="Times New Roman" w:hAnsi="Times New Roman" w:cs="Times New Roman"/>
          <w:bCs/>
          <w:sz w:val="24"/>
          <w:szCs w:val="24"/>
          <w:lang w:eastAsia="ru-RU"/>
        </w:rPr>
        <w:t xml:space="preserve">2022 </w:t>
      </w:r>
      <w:r>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002B56F3" w:rsidRPr="00195615">
        <w:rPr>
          <w:rFonts w:ascii="Times New Roman" w:eastAsia="Times New Roman" w:hAnsi="Times New Roman" w:cs="Times New Roman"/>
          <w:bCs/>
          <w:sz w:val="24"/>
          <w:szCs w:val="24"/>
          <w:lang w:eastAsia="ru-RU"/>
        </w:rPr>
        <w:t xml:space="preserve">                                                                                       </w:t>
      </w:r>
      <w:r w:rsidR="002A5D9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2B56F3" w:rsidRPr="00E52E72" w:rsidRDefault="002B56F3" w:rsidP="002A5D93">
      <w:pPr>
        <w:spacing w:after="0" w:line="240" w:lineRule="auto"/>
        <w:textAlignment w:val="top"/>
        <w:rPr>
          <w:rFonts w:ascii="Times New Roman" w:eastAsia="Times New Roman" w:hAnsi="Times New Roman" w:cs="Times New Roman"/>
          <w:bCs/>
          <w:sz w:val="24"/>
          <w:szCs w:val="24"/>
          <w:lang w:eastAsia="ru-RU"/>
        </w:rPr>
      </w:pPr>
      <w:r w:rsidRPr="00195615">
        <w:rPr>
          <w:rFonts w:ascii="Times New Roman" w:eastAsia="Times New Roman" w:hAnsi="Times New Roman" w:cs="Times New Roman"/>
          <w:bCs/>
          <w:sz w:val="24"/>
          <w:szCs w:val="24"/>
          <w:lang w:eastAsia="ru-RU"/>
        </w:rPr>
        <w:t>.</w:t>
      </w:r>
    </w:p>
    <w:p w:rsidR="002B56F3" w:rsidRPr="00E52E72" w:rsidRDefault="002B56F3" w:rsidP="002B56F3">
      <w:pPr>
        <w:spacing w:after="0" w:line="240" w:lineRule="auto"/>
        <w:ind w:firstLine="5387"/>
        <w:textAlignment w:val="top"/>
        <w:rPr>
          <w:rFonts w:ascii="Times New Roman" w:eastAsia="Times New Roman" w:hAnsi="Times New Roman" w:cs="Times New Roman"/>
          <w:bCs/>
          <w:sz w:val="24"/>
          <w:szCs w:val="24"/>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 xml:space="preserve">Положение </w:t>
      </w:r>
    </w:p>
    <w:p w:rsidR="002B56F3" w:rsidRPr="00E52E72" w:rsidRDefault="002B56F3" w:rsidP="002B56F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 xml:space="preserve">о членстве в Саморегулируемой организации </w:t>
      </w:r>
    </w:p>
    <w:p w:rsidR="002B56F3" w:rsidRPr="00E52E72" w:rsidRDefault="002B56F3" w:rsidP="002B56F3">
      <w:pPr>
        <w:spacing w:after="0" w:line="276" w:lineRule="auto"/>
        <w:jc w:val="center"/>
        <w:textAlignment w:val="top"/>
        <w:rPr>
          <w:rFonts w:ascii="Times New Roman" w:eastAsia="Times New Roman" w:hAnsi="Times New Roman" w:cs="Times New Roman"/>
          <w:b/>
          <w:bCs/>
          <w:sz w:val="28"/>
          <w:szCs w:val="28"/>
          <w:lang w:eastAsia="ru-RU"/>
        </w:rPr>
      </w:pPr>
      <w:r w:rsidRPr="00E52E72">
        <w:rPr>
          <w:rFonts w:ascii="Times New Roman" w:eastAsia="Times New Roman" w:hAnsi="Times New Roman" w:cs="Times New Roman"/>
          <w:b/>
          <w:bCs/>
          <w:sz w:val="28"/>
          <w:szCs w:val="28"/>
          <w:lang w:eastAsia="ru-RU"/>
        </w:rPr>
        <w:t>Союзе Проектных Организаций «ПроЭк»</w:t>
      </w:r>
    </w:p>
    <w:p w:rsidR="002B56F3" w:rsidRPr="00E52E72" w:rsidRDefault="002B56F3" w:rsidP="002B56F3">
      <w:pPr>
        <w:spacing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spacing w:line="360" w:lineRule="auto"/>
        <w:jc w:val="center"/>
        <w:textAlignment w:val="top"/>
        <w:rPr>
          <w:rFonts w:ascii="Times New Roman" w:eastAsia="Times New Roman" w:hAnsi="Times New Roman" w:cs="Times New Roman"/>
          <w:b/>
          <w:bCs/>
          <w:sz w:val="28"/>
          <w:szCs w:val="28"/>
          <w:lang w:eastAsia="ru-RU"/>
        </w:rPr>
      </w:pPr>
    </w:p>
    <w:p w:rsidR="002B56F3" w:rsidRPr="00E52E72" w:rsidRDefault="002B56F3" w:rsidP="002B56F3">
      <w:pPr>
        <w:jc w:val="center"/>
        <w:rPr>
          <w:rFonts w:ascii="Times New Roman" w:hAnsi="Times New Roman" w:cs="Times New Roman"/>
          <w:b/>
        </w:rPr>
      </w:pPr>
    </w:p>
    <w:p w:rsidR="002B56F3" w:rsidRPr="00E52E72" w:rsidRDefault="002B56F3" w:rsidP="002B56F3">
      <w:pPr>
        <w:jc w:val="center"/>
        <w:rPr>
          <w:rFonts w:ascii="Times New Roman" w:hAnsi="Times New Roman" w:cs="Times New Roman"/>
          <w:b/>
          <w:sz w:val="24"/>
          <w:szCs w:val="24"/>
        </w:rPr>
      </w:pPr>
    </w:p>
    <w:p w:rsidR="002B56F3" w:rsidRPr="00E52E72" w:rsidRDefault="002B56F3" w:rsidP="002B56F3">
      <w:pPr>
        <w:jc w:val="center"/>
        <w:rPr>
          <w:rFonts w:ascii="Times New Roman" w:hAnsi="Times New Roman" w:cs="Times New Roman"/>
          <w:b/>
          <w:sz w:val="24"/>
          <w:szCs w:val="24"/>
        </w:rPr>
      </w:pPr>
    </w:p>
    <w:p w:rsidR="002B56F3" w:rsidRPr="00E52E72" w:rsidRDefault="002B56F3" w:rsidP="002B56F3">
      <w:pPr>
        <w:jc w:val="center"/>
        <w:rPr>
          <w:rFonts w:ascii="Times New Roman" w:hAnsi="Times New Roman" w:cs="Times New Roman"/>
          <w:b/>
          <w:sz w:val="24"/>
          <w:szCs w:val="24"/>
        </w:rPr>
      </w:pPr>
    </w:p>
    <w:p w:rsidR="002B56F3" w:rsidRPr="00E52E72" w:rsidRDefault="002B56F3" w:rsidP="002B56F3">
      <w:pPr>
        <w:jc w:val="center"/>
        <w:rPr>
          <w:rFonts w:ascii="Times New Roman" w:hAnsi="Times New Roman" w:cs="Times New Roman"/>
          <w:b/>
          <w:sz w:val="24"/>
          <w:szCs w:val="24"/>
        </w:rPr>
      </w:pPr>
    </w:p>
    <w:p w:rsidR="002B56F3" w:rsidRPr="00E52E72" w:rsidRDefault="002B56F3" w:rsidP="002B56F3">
      <w:pPr>
        <w:jc w:val="center"/>
        <w:rPr>
          <w:rFonts w:ascii="Times New Roman" w:hAnsi="Times New Roman" w:cs="Times New Roman"/>
          <w:b/>
          <w:sz w:val="24"/>
          <w:szCs w:val="24"/>
        </w:rPr>
      </w:pPr>
    </w:p>
    <w:p w:rsidR="002B56F3" w:rsidRPr="00E52E72" w:rsidRDefault="002B56F3" w:rsidP="002B56F3">
      <w:pPr>
        <w:jc w:val="center"/>
        <w:rPr>
          <w:rFonts w:ascii="Times New Roman" w:hAnsi="Times New Roman" w:cs="Times New Roman"/>
          <w:b/>
          <w:sz w:val="24"/>
          <w:szCs w:val="24"/>
        </w:rPr>
      </w:pPr>
    </w:p>
    <w:p w:rsidR="002B56F3" w:rsidRPr="00E52E72" w:rsidRDefault="002B56F3" w:rsidP="0049513A">
      <w:pPr>
        <w:spacing w:after="0"/>
        <w:rPr>
          <w:rFonts w:ascii="Times New Roman" w:hAnsi="Times New Roman" w:cs="Times New Roman"/>
          <w:b/>
          <w:sz w:val="24"/>
          <w:szCs w:val="24"/>
        </w:rPr>
      </w:pPr>
    </w:p>
    <w:p w:rsidR="002B56F3" w:rsidRPr="00E52E72" w:rsidRDefault="002B56F3" w:rsidP="002B56F3">
      <w:pPr>
        <w:spacing w:after="0"/>
        <w:jc w:val="center"/>
        <w:rPr>
          <w:rFonts w:ascii="Times New Roman" w:hAnsi="Times New Roman" w:cs="Times New Roman"/>
          <w:b/>
          <w:sz w:val="24"/>
          <w:szCs w:val="24"/>
        </w:rPr>
      </w:pPr>
      <w:r w:rsidRPr="00E52E72">
        <w:rPr>
          <w:rFonts w:ascii="Times New Roman" w:hAnsi="Times New Roman" w:cs="Times New Roman"/>
          <w:b/>
          <w:sz w:val="24"/>
          <w:szCs w:val="24"/>
        </w:rPr>
        <w:t>г. Москва</w:t>
      </w:r>
    </w:p>
    <w:p w:rsidR="002B56F3" w:rsidRPr="00E52E72" w:rsidRDefault="002B56F3" w:rsidP="002B56F3">
      <w:pPr>
        <w:spacing w:after="0"/>
        <w:jc w:val="center"/>
        <w:rPr>
          <w:rFonts w:ascii="Times New Roman" w:hAnsi="Times New Roman" w:cs="Times New Roman"/>
          <w:b/>
          <w:sz w:val="24"/>
          <w:szCs w:val="24"/>
        </w:rPr>
      </w:pPr>
      <w:r w:rsidRPr="00E52E72">
        <w:rPr>
          <w:rFonts w:ascii="Times New Roman" w:hAnsi="Times New Roman" w:cs="Times New Roman"/>
          <w:b/>
          <w:sz w:val="24"/>
          <w:szCs w:val="24"/>
        </w:rPr>
        <w:t xml:space="preserve">  202</w:t>
      </w:r>
      <w:r>
        <w:rPr>
          <w:rFonts w:ascii="Times New Roman" w:hAnsi="Times New Roman" w:cs="Times New Roman"/>
          <w:b/>
          <w:sz w:val="24"/>
          <w:szCs w:val="24"/>
        </w:rPr>
        <w:t>2</w:t>
      </w:r>
      <w:r w:rsidRPr="00E52E72">
        <w:rPr>
          <w:rFonts w:ascii="Times New Roman" w:hAnsi="Times New Roman" w:cs="Times New Roman"/>
          <w:b/>
          <w:sz w:val="24"/>
          <w:szCs w:val="24"/>
        </w:rPr>
        <w:t xml:space="preserve"> г.</w:t>
      </w:r>
    </w:p>
    <w:p w:rsidR="002B56F3" w:rsidRPr="00E52E72" w:rsidRDefault="002B56F3" w:rsidP="002B56F3">
      <w:pPr>
        <w:pStyle w:val="1"/>
        <w:spacing w:before="0" w:after="0"/>
        <w:jc w:val="center"/>
        <w:rPr>
          <w:rFonts w:ascii="Times New Roman" w:hAnsi="Times New Roman" w:cs="Times New Roman"/>
          <w:b/>
          <w:bCs/>
          <w:color w:val="auto"/>
          <w:sz w:val="24"/>
          <w:szCs w:val="24"/>
        </w:rPr>
      </w:pPr>
      <w:bookmarkStart w:id="1" w:name="_Toc461533721"/>
      <w:r w:rsidRPr="00E52E72">
        <w:rPr>
          <w:rFonts w:ascii="Times New Roman" w:hAnsi="Times New Roman" w:cs="Times New Roman"/>
          <w:b/>
          <w:bCs/>
          <w:color w:val="auto"/>
          <w:sz w:val="24"/>
          <w:szCs w:val="24"/>
        </w:rPr>
        <w:lastRenderedPageBreak/>
        <w:t>1. Общие положения</w:t>
      </w:r>
      <w:bookmarkEnd w:id="1"/>
    </w:p>
    <w:p w:rsidR="002B56F3" w:rsidRPr="00E52E72" w:rsidRDefault="002B56F3" w:rsidP="002B56F3">
      <w:pPr>
        <w:autoSpaceDE w:val="0"/>
        <w:autoSpaceDN w:val="0"/>
        <w:adjustRightInd w:val="0"/>
        <w:spacing w:after="0" w:line="276" w:lineRule="auto"/>
        <w:ind w:firstLine="69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w:t>
      </w:r>
      <w:r w:rsidRPr="00E52E72">
        <w:rPr>
          <w:rFonts w:ascii="Times New Roman" w:eastAsia="Times New Roman" w:hAnsi="Times New Roman" w:cs="Times New Roman"/>
          <w:sz w:val="24"/>
          <w:szCs w:val="24"/>
          <w:lang w:eastAsia="ru-RU"/>
        </w:rPr>
        <w:t xml:space="preserve"> Федеральным законом от 12.01.1996 № 7-ФЗ «О некоммерческих организациях», </w:t>
      </w:r>
      <w:r w:rsidRPr="00195615">
        <w:rPr>
          <w:rFonts w:ascii="Times New Roman" w:eastAsia="Times New Roman" w:hAnsi="Times New Roman" w:cs="Times New Roman"/>
          <w:sz w:val="24"/>
          <w:szCs w:val="24"/>
          <w:lang w:eastAsia="ru-RU"/>
        </w:rPr>
        <w:t>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Times New Roman" w:hAnsi="Times New Roman" w:cs="Times New Roman"/>
          <w:sz w:val="24"/>
          <w:szCs w:val="24"/>
          <w:lang w:eastAsia="ru-RU"/>
        </w:rPr>
        <w:t xml:space="preserve"> </w:t>
      </w:r>
      <w:r w:rsidRPr="00E52E72">
        <w:rPr>
          <w:rFonts w:ascii="Times New Roman" w:eastAsia="Times New Roman" w:hAnsi="Times New Roman" w:cs="Times New Roman"/>
          <w:sz w:val="24"/>
          <w:szCs w:val="24"/>
        </w:rPr>
        <w:t>иными нормативными правовыми актами Российской Федерации, а также уставом Саморегулируемой организации Союза Проектных Организаций «ПроЭк» (далее также – Союз).</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ab/>
        <w:t>1.2. Требования настоящего Положения обязательны для соблюдения всеми членами Союза, органами управления, специализированными органами и работниками Союза.</w:t>
      </w:r>
    </w:p>
    <w:p w:rsidR="002B56F3" w:rsidRPr="00E52E72" w:rsidRDefault="002B56F3" w:rsidP="002B56F3">
      <w:pPr>
        <w:autoSpaceDE w:val="0"/>
        <w:autoSpaceDN w:val="0"/>
        <w:adjustRightInd w:val="0"/>
        <w:spacing w:after="0" w:line="276" w:lineRule="auto"/>
        <w:ind w:firstLine="697"/>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rPr>
        <w:t xml:space="preserve">1.3. </w:t>
      </w:r>
      <w:r w:rsidRPr="00E52E72">
        <w:rPr>
          <w:rFonts w:ascii="Times New Roman" w:eastAsia="Times New Roman" w:hAnsi="Times New Roman" w:cs="Times New Roman"/>
          <w:sz w:val="24"/>
          <w:szCs w:val="24"/>
          <w:lang w:eastAsia="ru-RU"/>
        </w:rPr>
        <w:t>В члены Союза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 если иное не установлено законодательством РФ.</w:t>
      </w:r>
    </w:p>
    <w:p w:rsidR="002B56F3" w:rsidRPr="00E52E72" w:rsidRDefault="002B56F3" w:rsidP="002B56F3">
      <w:pPr>
        <w:spacing w:after="0" w:line="276" w:lineRule="auto"/>
        <w:ind w:firstLine="700"/>
        <w:jc w:val="both"/>
        <w:rPr>
          <w:rFonts w:ascii="Times New Roman" w:hAnsi="Times New Roman" w:cs="Times New Roman"/>
          <w:sz w:val="24"/>
          <w:szCs w:val="24"/>
        </w:rPr>
      </w:pPr>
      <w:r w:rsidRPr="00E52E72">
        <w:rPr>
          <w:rFonts w:ascii="Times New Roman" w:eastAsia="Times New Roman" w:hAnsi="Times New Roman" w:cs="Times New Roman"/>
          <w:sz w:val="24"/>
          <w:szCs w:val="24"/>
        </w:rPr>
        <w:t>1.4. Член Союза не может быть членом другой саморегулируемой организации того же вида.</w:t>
      </w:r>
    </w:p>
    <w:p w:rsidR="002B56F3" w:rsidRPr="00E52E72" w:rsidRDefault="002B56F3" w:rsidP="002B56F3">
      <w:pPr>
        <w:spacing w:after="0" w:line="276" w:lineRule="auto"/>
        <w:ind w:firstLine="70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1.5. Решение о приеме в члены принимается президиумом Союза на основании документов, предоставленных кандидатом в члены, а также результатов проверки, проведенной в соответствии с внутренними документами Союза.</w:t>
      </w:r>
    </w:p>
    <w:p w:rsidR="002B56F3" w:rsidRPr="00E52E72" w:rsidRDefault="002B56F3" w:rsidP="002B56F3">
      <w:pPr>
        <w:spacing w:after="0" w:line="276" w:lineRule="auto"/>
        <w:ind w:firstLine="70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1.6. Решение об исключении из членов принимается президиумом Союза в соответствии с внутренними документами. </w:t>
      </w:r>
    </w:p>
    <w:p w:rsidR="002B56F3" w:rsidRPr="00E52E72" w:rsidRDefault="002B56F3" w:rsidP="002B56F3">
      <w:pPr>
        <w:pStyle w:val="1"/>
        <w:spacing w:before="0" w:after="0"/>
        <w:jc w:val="center"/>
        <w:rPr>
          <w:rFonts w:ascii="Times New Roman" w:hAnsi="Times New Roman" w:cs="Times New Roman"/>
          <w:b/>
          <w:bCs/>
          <w:color w:val="auto"/>
          <w:sz w:val="24"/>
          <w:szCs w:val="24"/>
        </w:rPr>
      </w:pPr>
      <w:bookmarkStart w:id="2" w:name="_Toc461533822"/>
    </w:p>
    <w:p w:rsidR="002B56F3" w:rsidRPr="00E52E72" w:rsidRDefault="002B56F3" w:rsidP="002B56F3">
      <w:pPr>
        <w:pStyle w:val="1"/>
        <w:spacing w:before="0" w:after="0"/>
        <w:jc w:val="center"/>
        <w:rPr>
          <w:rFonts w:ascii="Times New Roman" w:hAnsi="Times New Roman" w:cs="Times New Roman"/>
          <w:b/>
          <w:bCs/>
          <w:color w:val="auto"/>
          <w:sz w:val="24"/>
          <w:szCs w:val="24"/>
        </w:rPr>
      </w:pPr>
      <w:r w:rsidRPr="00E52E72">
        <w:rPr>
          <w:rFonts w:ascii="Times New Roman" w:hAnsi="Times New Roman" w:cs="Times New Roman"/>
          <w:b/>
          <w:bCs/>
          <w:color w:val="auto"/>
          <w:sz w:val="24"/>
          <w:szCs w:val="24"/>
        </w:rPr>
        <w:t xml:space="preserve">2. </w:t>
      </w:r>
      <w:bookmarkEnd w:id="2"/>
      <w:r w:rsidRPr="00E52E72">
        <w:rPr>
          <w:rFonts w:ascii="Times New Roman" w:hAnsi="Times New Roman" w:cs="Times New Roman"/>
          <w:b/>
          <w:bCs/>
          <w:color w:val="auto"/>
          <w:sz w:val="24"/>
          <w:szCs w:val="24"/>
        </w:rPr>
        <w:t>Прием в члены</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2.1. Для приема в члены Союза индивидуальный предприниматель или юридическое лицо представляет следующие документы:</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1) заявление о приеме в члены Союза,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 1, подписанное уполномоченным лицом, полномочия такого лица должны быть подтверждены;</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б) свидетельство о государственной регистрации физического лица в качестве индивидуального предпринимателя (копия, заверенная индивидуальным предпринимателем и, при наличии, печатью индивидуального предпринимателя);</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3) 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w:t>
      </w:r>
      <w:r w:rsidRPr="00E52E72">
        <w:rPr>
          <w:rFonts w:ascii="Times New Roman" w:eastAsia="Times New Roman" w:hAnsi="Times New Roman" w:cs="Times New Roman"/>
          <w:sz w:val="24"/>
          <w:szCs w:val="24"/>
        </w:rPr>
        <w:lastRenderedPageBreak/>
        <w:t>(протокол)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5) документы, подтверждающие соответствие индивидуального предпринимателя или юридического лица требованиям, установленным Союзом к своим членам в разделе 3 настоящего Положения и иных внутренних документах Союза:</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2B56F3" w:rsidRPr="00E52E72" w:rsidRDefault="002B56F3" w:rsidP="002B56F3">
      <w:pPr>
        <w:numPr>
          <w:ilvl w:val="0"/>
          <w:numId w:val="3"/>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2B56F3" w:rsidRPr="00E52E72" w:rsidRDefault="002B56F3" w:rsidP="002B56F3">
      <w:pPr>
        <w:numPr>
          <w:ilvl w:val="0"/>
          <w:numId w:val="3"/>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rsidR="002B56F3" w:rsidRPr="00E52E72" w:rsidRDefault="002B56F3" w:rsidP="002B56F3">
      <w:pPr>
        <w:numPr>
          <w:ilvl w:val="0"/>
          <w:numId w:val="1"/>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копии дипломов, удостоверений о повышении квалификации </w:t>
      </w:r>
      <w:r>
        <w:rPr>
          <w:rFonts w:ascii="Times New Roman" w:eastAsia="Times New Roman" w:hAnsi="Times New Roman" w:cs="Times New Roman"/>
          <w:sz w:val="24"/>
          <w:szCs w:val="24"/>
        </w:rPr>
        <w:t xml:space="preserve">(с 01.09.2022 г. утрачивает силу) </w:t>
      </w:r>
      <w:r w:rsidRPr="00E52E72">
        <w:rPr>
          <w:rFonts w:ascii="Times New Roman" w:eastAsia="Times New Roman" w:hAnsi="Times New Roman" w:cs="Times New Roman"/>
          <w:sz w:val="24"/>
          <w:szCs w:val="24"/>
        </w:rPr>
        <w:t>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6)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2B56F3" w:rsidRPr="00E52E72" w:rsidRDefault="002B56F3" w:rsidP="002B56F3">
      <w:pPr>
        <w:numPr>
          <w:ilvl w:val="0"/>
          <w:numId w:val="2"/>
        </w:numPr>
        <w:spacing w:after="0" w:line="276" w:lineRule="auto"/>
        <w:ind w:hanging="360"/>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2B56F3" w:rsidRPr="00E52E72" w:rsidRDefault="002B56F3" w:rsidP="002B56F3">
      <w:pPr>
        <w:numPr>
          <w:ilvl w:val="0"/>
          <w:numId w:val="2"/>
        </w:numPr>
        <w:spacing w:after="0" w:line="276" w:lineRule="auto"/>
        <w:ind w:hanging="11"/>
        <w:contextualSpacing/>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копии дипломов, удостоверений о повышении квалификации </w:t>
      </w:r>
      <w:r w:rsidRPr="00467A35">
        <w:rPr>
          <w:rFonts w:ascii="Times New Roman" w:eastAsia="Times New Roman" w:hAnsi="Times New Roman" w:cs="Times New Roman"/>
          <w:sz w:val="24"/>
          <w:szCs w:val="24"/>
        </w:rPr>
        <w:t xml:space="preserve">(с 01.09.2022 г. утрачивает силу) </w:t>
      </w:r>
      <w:r w:rsidRPr="00E52E72">
        <w:rPr>
          <w:rFonts w:ascii="Times New Roman" w:eastAsia="Times New Roman" w:hAnsi="Times New Roman" w:cs="Times New Roman"/>
          <w:sz w:val="24"/>
          <w:szCs w:val="24"/>
        </w:rPr>
        <w:t>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lastRenderedPageBreak/>
        <w:t xml:space="preserve">8) копии документов, подтверждающих правовые основания владения и пользования помещением, в котором находится юридическое лицо или индивидуальный предприниматель;  </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9)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hAnsi="Times New Roman" w:cs="Times New Roman"/>
          <w:sz w:val="24"/>
          <w:szCs w:val="24"/>
        </w:rPr>
        <w:t>10)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p>
    <w:p w:rsidR="002B56F3" w:rsidRPr="00E52E72" w:rsidRDefault="002B56F3" w:rsidP="002B56F3">
      <w:pPr>
        <w:spacing w:after="0" w:line="276" w:lineRule="auto"/>
        <w:ind w:firstLine="690"/>
        <w:jc w:val="both"/>
        <w:rPr>
          <w:rFonts w:ascii="Times New Roman" w:hAnsi="Times New Roman" w:cs="Times New Roman"/>
          <w:sz w:val="24"/>
          <w:szCs w:val="24"/>
        </w:rPr>
      </w:pPr>
      <w:r w:rsidRPr="00E52E72">
        <w:rPr>
          <w:rFonts w:ascii="Times New Roman" w:eastAsia="Times New Roman" w:hAnsi="Times New Roman" w:cs="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2B56F3" w:rsidRPr="00E52E72" w:rsidRDefault="002B56F3" w:rsidP="002B56F3">
      <w:pPr>
        <w:spacing w:after="0" w:line="276" w:lineRule="auto"/>
        <w:ind w:firstLine="69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2.3. Представление в Союз документов, указанных в пункте 2.1 настоящего Положения, осуществляется по описи. </w:t>
      </w:r>
    </w:p>
    <w:p w:rsidR="002B56F3" w:rsidRPr="00E52E72" w:rsidRDefault="002B56F3" w:rsidP="002B56F3">
      <w:pPr>
        <w:spacing w:after="0" w:line="276" w:lineRule="auto"/>
        <w:ind w:firstLine="69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Союзе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 </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2.4. В срок не более чем два месяца со дня получения документов, указанных в пункте 2.1. настоящего Положения, Союз осуществляет проверку индивидуального предпринимателя или юридического лица на соответствие требованиям Союза к своим членам. При этом Союз вправе обратиться:</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2B56F3" w:rsidRPr="00E52E72" w:rsidRDefault="002B56F3" w:rsidP="002B56F3">
      <w:pPr>
        <w:spacing w:after="0" w:line="276" w:lineRule="auto"/>
        <w:ind w:firstLine="708"/>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2.1. настоящего Положения;</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для принятия решения о приеме индивидуального предпринимателя или юридического лица в члены Союза;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lastRenderedPageBreak/>
        <w:t>2.5. По результатам проверки, предусмотренной пунктом 2.4. настоящего Положения, президиум Союза принимает одно из следующих решений:</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о приеме индивидуального предпринимателя или юридического лица в члены Союза при условии уплаты вступительного взноса (в случае, если требования к уплате такого взноса установлены Союзом), взноса в компенсационный фонд возмещения вреда, а также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Союза с указанием причин такого отказа.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2.6. Союз отказывает в приеме индивидуального предпринимателя или юридического лица в члены Союза по следующим основаниям:</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 Союза к своим членам;</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2.7. Союз вправе отказать в приеме индивидуального предпринимателя или юридического лица в члены Союза по следующим основаниям:</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B56F3" w:rsidRPr="00E52E72" w:rsidRDefault="002B56F3" w:rsidP="002B56F3">
      <w:pPr>
        <w:autoSpaceDE w:val="0"/>
        <w:autoSpaceDN w:val="0"/>
        <w:adjustRightInd w:val="0"/>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 юридическое лицо или индивидуальный предприниматель включены в реестр недобросовестных поставщиков (подрядчиков, исполнителей) по договорам.</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2.8. В трехдневный срок с момента принятия одного из решений, указанных в пункте 2.5. настоящего Положения, Союз обязан направить индивидуальному предпринимателю или юридическому лицу уведомление о принятом решении с приложением копии такого решения.</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2.9.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указанного в пункте 2.8. настоящего Положения, обязаны уплатить в полном объеме:</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взнос в компенсационный фонд возмещения вреда;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lastRenderedPageBreak/>
        <w:t>2) взнос в компенсационный фонд обеспечения договорных обязательств в случае,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вступительный взнос;</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2.10.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В случае неуплаты в установленный срок указанных в настоящем пункте взносов решение о приеме в члены считается не вступившим в силу, а юридическое лицо или индивидуальный предприниматель считается не принятым в Союз. В этом случае Союз возвращает такому юридическому лицу или индивидуальному предпринимателю документы, поданные им с целью приема в члены Союза,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Союз в порядке, установленном настоящим Положением.</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2.11. Решения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Союза, бездействие Союза при приеме в члены, перечень оснований для отказа в приеме в члены Союза, установленный настоящим Положением и (или) иными внутренними документами, могут быть обжалованы в арбитражный суд, а также третейский суд, сформированный Национальным объединением изыскателей и проектировщиков.</w:t>
      </w:r>
    </w:p>
    <w:p w:rsidR="002B56F3" w:rsidRPr="00E52E72" w:rsidRDefault="002B56F3" w:rsidP="002B56F3">
      <w:pPr>
        <w:pStyle w:val="1"/>
        <w:spacing w:before="0" w:after="0"/>
        <w:jc w:val="center"/>
        <w:rPr>
          <w:rFonts w:ascii="Times New Roman" w:eastAsia="Times New Roman" w:hAnsi="Times New Roman" w:cs="Times New Roman"/>
          <w:b/>
          <w:color w:val="auto"/>
          <w:sz w:val="24"/>
          <w:szCs w:val="24"/>
          <w:lang w:eastAsia="ru-RU"/>
        </w:rPr>
      </w:pPr>
    </w:p>
    <w:p w:rsidR="002B56F3" w:rsidRPr="00E52E72" w:rsidRDefault="002B56F3" w:rsidP="002B56F3">
      <w:pPr>
        <w:pStyle w:val="1"/>
        <w:spacing w:before="0" w:after="0"/>
        <w:jc w:val="center"/>
        <w:rPr>
          <w:rFonts w:ascii="Times New Roman" w:eastAsia="Times New Roman" w:hAnsi="Times New Roman" w:cs="Times New Roman"/>
          <w:b/>
          <w:color w:val="auto"/>
          <w:sz w:val="24"/>
          <w:szCs w:val="24"/>
        </w:rPr>
      </w:pPr>
      <w:r w:rsidRPr="00E52E72">
        <w:rPr>
          <w:rFonts w:ascii="Times New Roman" w:eastAsia="Times New Roman" w:hAnsi="Times New Roman" w:cs="Times New Roman"/>
          <w:b/>
          <w:color w:val="auto"/>
          <w:sz w:val="24"/>
          <w:szCs w:val="24"/>
          <w:lang w:eastAsia="ru-RU"/>
        </w:rPr>
        <w:t xml:space="preserve">3. </w:t>
      </w:r>
      <w:bookmarkStart w:id="3" w:name="_Toc461533823"/>
      <w:r w:rsidRPr="00E52E72">
        <w:rPr>
          <w:rFonts w:ascii="Times New Roman" w:hAnsi="Times New Roman" w:cs="Times New Roman"/>
          <w:b/>
          <w:bCs/>
          <w:color w:val="auto"/>
          <w:sz w:val="24"/>
          <w:szCs w:val="24"/>
        </w:rPr>
        <w:t xml:space="preserve">Требования к членам </w:t>
      </w:r>
      <w:bookmarkEnd w:id="3"/>
      <w:r w:rsidRPr="00E52E72">
        <w:rPr>
          <w:rFonts w:ascii="Times New Roman" w:eastAsia="Times New Roman" w:hAnsi="Times New Roman" w:cs="Times New Roman"/>
          <w:b/>
          <w:color w:val="auto"/>
          <w:sz w:val="24"/>
          <w:szCs w:val="24"/>
        </w:rPr>
        <w:t>Союза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3.1. Требования к членам Союза, устанавливаемые в стандартах и во внутренних документах Союза, не могут быть ниже чем минимально установленные в настоящей части:</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5 лет;</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 xml:space="preserve">2) требования к наличию у индивидуального предпринимателя или юридического лица специалистов по организации архитектурно-строительного проектирования трудовая функция которых включает соответственно организацию выполнения работ по подготовке проектной документации и сведения о которых включены в </w:t>
      </w:r>
      <w:r w:rsidRPr="00E52E72">
        <w:rPr>
          <w:rFonts w:ascii="Times New Roman" w:hAnsi="Times New Roman" w:cs="Times New Roman"/>
          <w:sz w:val="24"/>
          <w:szCs w:val="24"/>
          <w:shd w:val="clear" w:color="auto" w:fill="FFFFFF"/>
        </w:rPr>
        <w:t>национальный реестр специалистов в области инженерных изысканий и архитектурно-строительного проектирования</w:t>
      </w:r>
      <w:r w:rsidRPr="00E52E72">
        <w:rPr>
          <w:rFonts w:ascii="Times New Roman" w:hAnsi="Times New Roman" w:cs="Times New Roman"/>
          <w:sz w:val="24"/>
          <w:szCs w:val="24"/>
        </w:rPr>
        <w:t xml:space="preserve"> - не менее чем 2 специалиста по месту основной работы.</w:t>
      </w:r>
    </w:p>
    <w:p w:rsidR="002B56F3" w:rsidRPr="00E52E72" w:rsidRDefault="002B56F3" w:rsidP="002B56F3">
      <w:pPr>
        <w:pStyle w:val="a3"/>
        <w:shd w:val="clear" w:color="auto" w:fill="FFFFFF"/>
        <w:spacing w:before="0" w:beforeAutospacing="0" w:after="0" w:afterAutospacing="0" w:line="276" w:lineRule="auto"/>
        <w:ind w:firstLine="709"/>
        <w:jc w:val="both"/>
      </w:pPr>
      <w:r w:rsidRPr="00E52E72">
        <w:t>3.2. Минимальными требованиями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а) наличие в штате по месту основной работы:</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lastRenderedPageBreak/>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lastRenderedPageBreak/>
        <w:t>в) 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 xml:space="preserve">3.4.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определены Союзом в следующем количестве:</w:t>
      </w:r>
    </w:p>
    <w:p w:rsidR="002B56F3" w:rsidRPr="00E52E72" w:rsidRDefault="002B56F3" w:rsidP="002B56F3">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1) офисное помещение не менее 1;</w:t>
      </w:r>
    </w:p>
    <w:p w:rsidR="002B56F3" w:rsidRPr="00E52E72" w:rsidRDefault="002B56F3" w:rsidP="002B56F3">
      <w:pPr>
        <w:tabs>
          <w:tab w:val="num" w:pos="142"/>
          <w:tab w:val="left" w:pos="1418"/>
          <w:tab w:val="left" w:pos="1701"/>
        </w:tabs>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2)  оборудованные рабочие мест на каждого штатного сотрудника;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hAnsi="Times New Roman" w:cs="Times New Roman"/>
          <w:sz w:val="24"/>
          <w:szCs w:val="24"/>
        </w:rPr>
        <w:t>3) оргтехника, электронно-вычислительное оборудование и соответствующее программное обеспечение не менее 1.</w:t>
      </w:r>
    </w:p>
    <w:p w:rsidR="002B56F3" w:rsidRPr="00E52E72"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3.5. Минимальным требованием к члену Союза,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2B56F3"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52E72">
        <w:rPr>
          <w:rFonts w:ascii="Times New Roman" w:eastAsia="Times New Roman" w:hAnsi="Times New Roman" w:cs="Times New Roman"/>
          <w:sz w:val="24"/>
          <w:szCs w:val="24"/>
          <w:lang w:eastAsia="ru-RU"/>
        </w:rPr>
        <w:t>3.6. Минимальным требованием к члену Союза, осуществляющему подготовку проектной документации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2B56F3" w:rsidRPr="00E11D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E11DF0">
        <w:rPr>
          <w:rFonts w:ascii="Times New Roman" w:eastAsia="Times New Roman" w:hAnsi="Times New Roman" w:cs="Times New Roman"/>
          <w:sz w:val="24"/>
          <w:szCs w:val="24"/>
          <w:lang w:eastAsia="ru-RU"/>
        </w:rPr>
        <w:t xml:space="preserve">Члены </w:t>
      </w:r>
      <w:r>
        <w:rPr>
          <w:rFonts w:ascii="Times New Roman" w:eastAsia="Times New Roman" w:hAnsi="Times New Roman" w:cs="Times New Roman"/>
          <w:sz w:val="24"/>
          <w:szCs w:val="24"/>
          <w:lang w:eastAsia="ru-RU"/>
        </w:rPr>
        <w:t>Союза</w:t>
      </w:r>
      <w:r w:rsidRPr="00E11DF0">
        <w:rPr>
          <w:rFonts w:ascii="Times New Roman" w:eastAsia="Times New Roman" w:hAnsi="Times New Roman" w:cs="Times New Roman"/>
          <w:sz w:val="24"/>
          <w:szCs w:val="24"/>
          <w:lang w:eastAsia="ru-RU"/>
        </w:rPr>
        <w:t xml:space="preserve"> обязаны соблюдать квалификационные стандарты </w:t>
      </w:r>
      <w:r>
        <w:rPr>
          <w:rFonts w:ascii="Times New Roman" w:eastAsia="Times New Roman" w:hAnsi="Times New Roman" w:cs="Times New Roman"/>
          <w:sz w:val="24"/>
          <w:szCs w:val="24"/>
          <w:lang w:eastAsia="ru-RU"/>
        </w:rPr>
        <w:t>Союза</w:t>
      </w:r>
      <w:r w:rsidRPr="00E11DF0">
        <w:rPr>
          <w:rFonts w:ascii="Times New Roman" w:eastAsia="Times New Roman" w:hAnsi="Times New Roman" w:cs="Times New Roman"/>
          <w:sz w:val="24"/>
          <w:szCs w:val="24"/>
          <w:lang w:eastAsia="ru-RU"/>
        </w:rPr>
        <w:t>, которые являются внутренними документами Союза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w:t>
      </w:r>
      <w:r>
        <w:rPr>
          <w:rFonts w:ascii="Times New Roman" w:eastAsia="Times New Roman" w:hAnsi="Times New Roman" w:cs="Times New Roman"/>
          <w:sz w:val="24"/>
          <w:szCs w:val="24"/>
          <w:lang w:eastAsia="ru-RU"/>
        </w:rPr>
        <w:t>,</w:t>
      </w:r>
      <w:r w:rsidRPr="00E11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осуществляющих</w:t>
      </w:r>
      <w:r w:rsidRPr="00E11DF0">
        <w:rPr>
          <w:rFonts w:ascii="Times New Roman" w:eastAsia="Times New Roman" w:hAnsi="Times New Roman" w:cs="Times New Roman"/>
          <w:sz w:val="24"/>
          <w:szCs w:val="24"/>
          <w:lang w:eastAsia="ru-RU"/>
        </w:rPr>
        <w:t xml:space="preserve"> подготовк</w:t>
      </w:r>
      <w:r>
        <w:rPr>
          <w:rFonts w:ascii="Times New Roman" w:eastAsia="Times New Roman" w:hAnsi="Times New Roman" w:cs="Times New Roman"/>
          <w:sz w:val="24"/>
          <w:szCs w:val="24"/>
          <w:lang w:eastAsia="ru-RU"/>
        </w:rPr>
        <w:t>у</w:t>
      </w:r>
      <w:r w:rsidRPr="00E11DF0">
        <w:rPr>
          <w:rFonts w:ascii="Times New Roman" w:eastAsia="Times New Roman" w:hAnsi="Times New Roman" w:cs="Times New Roman"/>
          <w:sz w:val="24"/>
          <w:szCs w:val="24"/>
          <w:lang w:eastAsia="ru-RU"/>
        </w:rPr>
        <w:t xml:space="preserve"> проектной документации</w:t>
      </w:r>
      <w:r>
        <w:rPr>
          <w:rFonts w:ascii="Times New Roman" w:eastAsia="Times New Roman" w:hAnsi="Times New Roman" w:cs="Times New Roman"/>
          <w:sz w:val="24"/>
          <w:szCs w:val="24"/>
          <w:lang w:eastAsia="ru-RU"/>
        </w:rPr>
        <w:t>.</w:t>
      </w:r>
    </w:p>
    <w:p w:rsidR="002B56F3" w:rsidRPr="00D7469A"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E11DF0">
        <w:rPr>
          <w:rFonts w:ascii="Times New Roman" w:eastAsia="Times New Roman" w:hAnsi="Times New Roman" w:cs="Times New Roman"/>
          <w:sz w:val="24"/>
          <w:szCs w:val="24"/>
          <w:lang w:eastAsia="ru-RU"/>
        </w:rPr>
        <w:t xml:space="preserve"> </w:t>
      </w:r>
      <w:r w:rsidRPr="00D7469A">
        <w:rPr>
          <w:rFonts w:ascii="Times New Roman" w:eastAsia="Times New Roman" w:hAnsi="Times New Roman" w:cs="Times New Roman"/>
          <w:sz w:val="24"/>
          <w:szCs w:val="24"/>
          <w:lang w:eastAsia="ru-RU"/>
        </w:rPr>
        <w:t>Требованиями к наличию у инди</w:t>
      </w:r>
      <w:r>
        <w:rPr>
          <w:rFonts w:ascii="Times New Roman" w:eastAsia="Times New Roman" w:hAnsi="Times New Roman" w:cs="Times New Roman"/>
          <w:sz w:val="24"/>
          <w:szCs w:val="24"/>
          <w:lang w:eastAsia="ru-RU"/>
        </w:rPr>
        <w:t xml:space="preserve">видуального предпринимателя или </w:t>
      </w:r>
      <w:r w:rsidRPr="00D7469A">
        <w:rPr>
          <w:rFonts w:ascii="Times New Roman" w:eastAsia="Times New Roman" w:hAnsi="Times New Roman" w:cs="Times New Roman"/>
          <w:sz w:val="24"/>
          <w:szCs w:val="24"/>
          <w:lang w:eastAsia="ru-RU"/>
        </w:rPr>
        <w:t>юридического лица специалистов по организ</w:t>
      </w:r>
      <w:r>
        <w:rPr>
          <w:rFonts w:ascii="Times New Roman" w:eastAsia="Times New Roman" w:hAnsi="Times New Roman" w:cs="Times New Roman"/>
          <w:sz w:val="24"/>
          <w:szCs w:val="24"/>
          <w:lang w:eastAsia="ru-RU"/>
        </w:rPr>
        <w:t xml:space="preserve">ации архитектурно-строительного </w:t>
      </w:r>
      <w:r w:rsidRPr="00D7469A">
        <w:rPr>
          <w:rFonts w:ascii="Times New Roman" w:eastAsia="Times New Roman" w:hAnsi="Times New Roman" w:cs="Times New Roman"/>
          <w:sz w:val="24"/>
          <w:szCs w:val="24"/>
          <w:lang w:eastAsia="ru-RU"/>
        </w:rPr>
        <w:t>проектирования (главных инженеров проекта, главных архитекто</w:t>
      </w:r>
      <w:r>
        <w:rPr>
          <w:rFonts w:ascii="Times New Roman" w:eastAsia="Times New Roman" w:hAnsi="Times New Roman" w:cs="Times New Roman"/>
          <w:sz w:val="24"/>
          <w:szCs w:val="24"/>
          <w:lang w:eastAsia="ru-RU"/>
        </w:rPr>
        <w:t xml:space="preserve">ров проектов) </w:t>
      </w:r>
      <w:r w:rsidRPr="00D7469A">
        <w:rPr>
          <w:rFonts w:ascii="Times New Roman" w:eastAsia="Times New Roman" w:hAnsi="Times New Roman" w:cs="Times New Roman"/>
          <w:sz w:val="24"/>
          <w:szCs w:val="24"/>
          <w:lang w:eastAsia="ru-RU"/>
        </w:rPr>
        <w:t>и их квалификации, являются:</w:t>
      </w:r>
    </w:p>
    <w:p w:rsidR="002B56F3"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7469A">
        <w:rPr>
          <w:rFonts w:ascii="Times New Roman" w:eastAsia="Times New Roman" w:hAnsi="Times New Roman" w:cs="Times New Roman"/>
          <w:sz w:val="24"/>
          <w:szCs w:val="24"/>
          <w:lang w:eastAsia="ru-RU"/>
        </w:rPr>
        <w:lastRenderedPageBreak/>
        <w:t>- не менее чем два специалиста по месту осно</w:t>
      </w:r>
      <w:r>
        <w:rPr>
          <w:rFonts w:ascii="Times New Roman" w:eastAsia="Times New Roman" w:hAnsi="Times New Roman" w:cs="Times New Roman"/>
          <w:sz w:val="24"/>
          <w:szCs w:val="24"/>
          <w:lang w:eastAsia="ru-RU"/>
        </w:rPr>
        <w:t xml:space="preserve">вной работы, сведения о которых </w:t>
      </w:r>
      <w:r w:rsidRPr="00D7469A">
        <w:rPr>
          <w:rFonts w:ascii="Times New Roman" w:eastAsia="Times New Roman" w:hAnsi="Times New Roman" w:cs="Times New Roman"/>
          <w:sz w:val="24"/>
          <w:szCs w:val="24"/>
          <w:lang w:eastAsia="ru-RU"/>
        </w:rPr>
        <w:t xml:space="preserve">включены в национальный реестр специалистов в области </w:t>
      </w:r>
      <w:r>
        <w:rPr>
          <w:rFonts w:ascii="Times New Roman" w:eastAsia="Times New Roman" w:hAnsi="Times New Roman" w:cs="Times New Roman"/>
          <w:sz w:val="24"/>
          <w:szCs w:val="24"/>
          <w:lang w:eastAsia="ru-RU"/>
        </w:rPr>
        <w:t>архитектурно-</w:t>
      </w:r>
      <w:r w:rsidRPr="00D7469A">
        <w:rPr>
          <w:rFonts w:ascii="Times New Roman" w:eastAsia="Times New Roman" w:hAnsi="Times New Roman" w:cs="Times New Roman"/>
          <w:sz w:val="24"/>
          <w:szCs w:val="24"/>
          <w:lang w:eastAsia="ru-RU"/>
        </w:rPr>
        <w:t>строительного проектирования.</w:t>
      </w:r>
    </w:p>
    <w:p w:rsidR="002B56F3" w:rsidRPr="00D7469A"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7469A">
        <w:rPr>
          <w:rFonts w:ascii="Times New Roman" w:eastAsia="Times New Roman" w:hAnsi="Times New Roman" w:cs="Times New Roman"/>
          <w:sz w:val="24"/>
          <w:szCs w:val="24"/>
          <w:lang w:eastAsia="ru-RU"/>
        </w:rPr>
        <w:t>Требования к членам Союза осуществляющим подготовку проектной документации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
    <w:p w:rsidR="002B56F3" w:rsidRPr="00E11D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11DF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E11DF0">
        <w:rPr>
          <w:rFonts w:ascii="Times New Roman" w:eastAsia="Times New Roman" w:hAnsi="Times New Roman" w:cs="Times New Roman"/>
          <w:sz w:val="24"/>
          <w:szCs w:val="24"/>
          <w:lang w:eastAsia="ru-RU"/>
        </w:rPr>
        <w:t xml:space="preserve">.1. квалификационные требования к индивидуальным предпринимателям, а также руководителям юридического лица, самостоятельно </w:t>
      </w:r>
      <w:r>
        <w:rPr>
          <w:rFonts w:ascii="Times New Roman" w:eastAsia="Times New Roman" w:hAnsi="Times New Roman" w:cs="Times New Roman"/>
          <w:sz w:val="24"/>
          <w:szCs w:val="24"/>
          <w:lang w:eastAsia="ru-RU"/>
        </w:rPr>
        <w:t>осуществляющим</w:t>
      </w:r>
      <w:r w:rsidRPr="00E11DF0">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дготовку проектной документации, с</w:t>
      </w:r>
      <w:r w:rsidRPr="0022235C">
        <w:rPr>
          <w:rFonts w:ascii="Times New Roman" w:eastAsia="Times New Roman" w:hAnsi="Times New Roman" w:cs="Times New Roman"/>
          <w:sz w:val="24"/>
          <w:szCs w:val="24"/>
          <w:lang w:eastAsia="ru-RU"/>
        </w:rPr>
        <w:t>ведения о физическом лице включаются в национальный реестр специалистов в области инженерных изысканий и архитектурно-строительного проектирования:</w:t>
      </w:r>
    </w:p>
    <w:p w:rsidR="002B56F3" w:rsidRPr="00E11D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11DF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E11DF0">
        <w:rPr>
          <w:rFonts w:ascii="Times New Roman" w:eastAsia="Times New Roman" w:hAnsi="Times New Roman" w:cs="Times New Roman"/>
          <w:sz w:val="24"/>
          <w:szCs w:val="24"/>
          <w:lang w:eastAsia="ru-RU"/>
        </w:rPr>
        <w:t>.1.1. наличие высшего образованиям соответствующего профиля;</w:t>
      </w:r>
    </w:p>
    <w:p w:rsidR="002B56F3"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11DF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E11DF0">
        <w:rPr>
          <w:rFonts w:ascii="Times New Roman" w:eastAsia="Times New Roman" w:hAnsi="Times New Roman" w:cs="Times New Roman"/>
          <w:sz w:val="24"/>
          <w:szCs w:val="24"/>
          <w:lang w:eastAsia="ru-RU"/>
        </w:rPr>
        <w:t xml:space="preserve">.1.2. стаж работы по специальности не менее чем </w:t>
      </w:r>
      <w:r>
        <w:rPr>
          <w:rFonts w:ascii="Times New Roman" w:eastAsia="Times New Roman" w:hAnsi="Times New Roman" w:cs="Times New Roman"/>
          <w:sz w:val="24"/>
          <w:szCs w:val="24"/>
          <w:lang w:eastAsia="ru-RU"/>
        </w:rPr>
        <w:t>три года</w:t>
      </w:r>
      <w:r w:rsidRPr="00E11DF0">
        <w:rPr>
          <w:rFonts w:ascii="Times New Roman" w:eastAsia="Times New Roman" w:hAnsi="Times New Roman" w:cs="Times New Roman"/>
          <w:sz w:val="24"/>
          <w:szCs w:val="24"/>
          <w:lang w:eastAsia="ru-RU"/>
        </w:rPr>
        <w:t>;</w:t>
      </w:r>
    </w:p>
    <w:p w:rsidR="002B56F3"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3.8.1.3. </w:t>
      </w:r>
      <w:r w:rsidRPr="0022235C">
        <w:rPr>
          <w:rFonts w:ascii="Times New Roman" w:eastAsia="Times New Roman" w:hAnsi="Times New Roman" w:cs="Times New Roman"/>
          <w:sz w:val="24"/>
          <w:szCs w:val="24"/>
          <w:lang w:eastAsia="ru-RU"/>
        </w:rPr>
        <w:t xml:space="preserve">наличие общего трудового стажа по профессии, специальности или направлению подготовки не менее чем пять лет при прохождении в соответствии с Федеральным законом от 3 июля 2016 года </w:t>
      </w:r>
      <w:r>
        <w:rPr>
          <w:rFonts w:ascii="Times New Roman" w:eastAsia="Times New Roman" w:hAnsi="Times New Roman" w:cs="Times New Roman"/>
          <w:sz w:val="24"/>
          <w:szCs w:val="24"/>
          <w:lang w:eastAsia="ru-RU"/>
        </w:rPr>
        <w:t>№</w:t>
      </w:r>
      <w:r w:rsidRPr="0022235C">
        <w:rPr>
          <w:rFonts w:ascii="Times New Roman" w:eastAsia="Times New Roman" w:hAnsi="Times New Roman" w:cs="Times New Roman"/>
          <w:sz w:val="24"/>
          <w:szCs w:val="24"/>
          <w:lang w:eastAsia="ru-RU"/>
        </w:rPr>
        <w:t xml:space="preserve"> 238-ФЗ </w:t>
      </w:r>
      <w:r>
        <w:rPr>
          <w:rFonts w:ascii="Times New Roman" w:eastAsia="Times New Roman" w:hAnsi="Times New Roman" w:cs="Times New Roman"/>
          <w:sz w:val="24"/>
          <w:szCs w:val="24"/>
          <w:lang w:eastAsia="ru-RU"/>
        </w:rPr>
        <w:t>«</w:t>
      </w:r>
      <w:r w:rsidRPr="0022235C">
        <w:rPr>
          <w:rFonts w:ascii="Times New Roman" w:eastAsia="Times New Roman" w:hAnsi="Times New Roman" w:cs="Times New Roman"/>
          <w:sz w:val="24"/>
          <w:szCs w:val="24"/>
          <w:lang w:eastAsia="ru-RU"/>
        </w:rPr>
        <w:t>О независимой оценке квалификации</w:t>
      </w:r>
      <w:r>
        <w:rPr>
          <w:rFonts w:ascii="Times New Roman" w:eastAsia="Times New Roman" w:hAnsi="Times New Roman" w:cs="Times New Roman"/>
          <w:sz w:val="24"/>
          <w:szCs w:val="24"/>
          <w:lang w:eastAsia="ru-RU"/>
        </w:rPr>
        <w:t>»</w:t>
      </w:r>
      <w:r w:rsidRPr="0022235C">
        <w:rPr>
          <w:rFonts w:ascii="Times New Roman" w:eastAsia="Times New Roman" w:hAnsi="Times New Roman" w:cs="Times New Roman"/>
          <w:sz w:val="24"/>
          <w:szCs w:val="24"/>
          <w:lang w:eastAsia="ru-RU"/>
        </w:rPr>
        <w:t xml:space="preserve"> независимой оценки квалификации физического лица, претендующего на осуществление профессиональной деятельности по подготовке проектной документации</w:t>
      </w:r>
      <w:r>
        <w:rPr>
          <w:rFonts w:ascii="Times New Roman" w:eastAsia="Times New Roman" w:hAnsi="Times New Roman" w:cs="Times New Roman"/>
          <w:sz w:val="24"/>
          <w:szCs w:val="24"/>
          <w:lang w:eastAsia="ru-RU"/>
        </w:rPr>
        <w:t xml:space="preserve"> </w:t>
      </w:r>
      <w:r w:rsidRPr="0022235C">
        <w:rPr>
          <w:rFonts w:ascii="Times New Roman" w:eastAsia="Times New Roman" w:hAnsi="Times New Roman" w:cs="Times New Roman"/>
          <w:sz w:val="24"/>
          <w:szCs w:val="24"/>
          <w:lang w:eastAsia="ru-RU"/>
        </w:rPr>
        <w:t>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Pr="00086F01">
        <w:rPr>
          <w:rFonts w:ascii="Times New Roman" w:eastAsia="Times New Roman" w:hAnsi="Times New Roman" w:cs="Times New Roman"/>
          <w:sz w:val="24"/>
          <w:szCs w:val="24"/>
          <w:lang w:eastAsia="ru-RU"/>
        </w:rPr>
        <w:t>;</w:t>
      </w:r>
    </w:p>
    <w:p w:rsidR="002B56F3"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3.8.1.4. </w:t>
      </w:r>
      <w:r w:rsidRPr="00F67D96">
        <w:rPr>
          <w:rFonts w:ascii="Times New Roman" w:eastAsia="Times New Roman" w:hAnsi="Times New Roman" w:cs="Times New Roman"/>
          <w:sz w:val="24"/>
          <w:szCs w:val="24"/>
          <w:lang w:eastAsia="ru-RU"/>
        </w:rPr>
        <w:t xml:space="preserve">не реже одного раза в пять лет прохождение в соответствии с Федеральным законом от 3 июля 2016 года </w:t>
      </w:r>
      <w:r>
        <w:rPr>
          <w:rFonts w:ascii="Times New Roman" w:eastAsia="Times New Roman" w:hAnsi="Times New Roman" w:cs="Times New Roman"/>
          <w:sz w:val="24"/>
          <w:szCs w:val="24"/>
          <w:lang w:eastAsia="ru-RU"/>
        </w:rPr>
        <w:t>№</w:t>
      </w:r>
      <w:r w:rsidRPr="00F67D96">
        <w:rPr>
          <w:rFonts w:ascii="Times New Roman" w:eastAsia="Times New Roman" w:hAnsi="Times New Roman" w:cs="Times New Roman"/>
          <w:sz w:val="24"/>
          <w:szCs w:val="24"/>
          <w:lang w:eastAsia="ru-RU"/>
        </w:rPr>
        <w:t xml:space="preserve"> 238-ФЗ </w:t>
      </w:r>
      <w:r>
        <w:rPr>
          <w:rFonts w:ascii="Times New Roman" w:eastAsia="Times New Roman" w:hAnsi="Times New Roman" w:cs="Times New Roman"/>
          <w:sz w:val="24"/>
          <w:szCs w:val="24"/>
          <w:lang w:eastAsia="ru-RU"/>
        </w:rPr>
        <w:t>«</w:t>
      </w:r>
      <w:r w:rsidRPr="00F67D96">
        <w:rPr>
          <w:rFonts w:ascii="Times New Roman" w:eastAsia="Times New Roman" w:hAnsi="Times New Roman" w:cs="Times New Roman"/>
          <w:sz w:val="24"/>
          <w:szCs w:val="24"/>
          <w:lang w:eastAsia="ru-RU"/>
        </w:rPr>
        <w:t>О независимой оценке квалификации</w:t>
      </w:r>
      <w:r>
        <w:rPr>
          <w:rFonts w:ascii="Times New Roman" w:eastAsia="Times New Roman" w:hAnsi="Times New Roman" w:cs="Times New Roman"/>
          <w:sz w:val="24"/>
          <w:szCs w:val="24"/>
          <w:lang w:eastAsia="ru-RU"/>
        </w:rPr>
        <w:t>»</w:t>
      </w:r>
      <w:r w:rsidRPr="00F67D96">
        <w:rPr>
          <w:rFonts w:ascii="Times New Roman" w:eastAsia="Times New Roman" w:hAnsi="Times New Roman" w:cs="Times New Roman"/>
          <w:sz w:val="24"/>
          <w:szCs w:val="24"/>
          <w:lang w:eastAsia="ru-RU"/>
        </w:rPr>
        <w:t xml:space="preserve"> независимой оценки квалификации физического лица, претендующего на осуществление профессиональной деятельности по подготовке проектной документации</w:t>
      </w:r>
      <w:r>
        <w:rPr>
          <w:rFonts w:ascii="Times New Roman" w:eastAsia="Times New Roman" w:hAnsi="Times New Roman" w:cs="Times New Roman"/>
          <w:sz w:val="24"/>
          <w:szCs w:val="24"/>
          <w:lang w:eastAsia="ru-RU"/>
        </w:rPr>
        <w:t xml:space="preserve"> </w:t>
      </w:r>
      <w:r w:rsidRPr="00F67D96">
        <w:rPr>
          <w:rFonts w:ascii="Times New Roman" w:eastAsia="Times New Roman" w:hAnsi="Times New Roman" w:cs="Times New Roman"/>
          <w:sz w:val="24"/>
          <w:szCs w:val="24"/>
          <w:lang w:eastAsia="ru-RU"/>
        </w:rPr>
        <w:t>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Pr="00086F01">
        <w:rPr>
          <w:rFonts w:ascii="Times New Roman" w:eastAsia="Times New Roman" w:hAnsi="Times New Roman" w:cs="Times New Roman"/>
          <w:sz w:val="24"/>
          <w:szCs w:val="24"/>
          <w:lang w:eastAsia="ru-RU"/>
        </w:rPr>
        <w:t>;</w:t>
      </w:r>
    </w:p>
    <w:p w:rsidR="002B56F3" w:rsidRPr="00F67D96"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086F0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.8.1.5. </w:t>
      </w:r>
      <w:r w:rsidRPr="00F67D96">
        <w:rPr>
          <w:rFonts w:ascii="Times New Roman" w:eastAsia="Times New Roman" w:hAnsi="Times New Roman" w:cs="Times New Roman"/>
          <w:sz w:val="24"/>
          <w:szCs w:val="24"/>
          <w:lang w:eastAsia="ru-RU"/>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2B56F3" w:rsidRPr="00F67D96"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3.8.1.6.</w:t>
      </w:r>
      <w:r w:rsidRPr="00F67D96">
        <w:rPr>
          <w:rFonts w:ascii="Times New Roman" w:eastAsia="Times New Roman" w:hAnsi="Times New Roman" w:cs="Times New Roman"/>
          <w:sz w:val="24"/>
          <w:szCs w:val="24"/>
          <w:lang w:eastAsia="ru-RU"/>
        </w:rPr>
        <w:t xml:space="preserve"> отсутствие непогашенной или неснятой судимости за совершение умышленного преступления.</w:t>
      </w:r>
    </w:p>
    <w:p w:rsidR="002B56F3" w:rsidRPr="00E11D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E11DF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8.2.</w:t>
      </w:r>
      <w:r w:rsidRPr="00E11DF0">
        <w:rPr>
          <w:rFonts w:ascii="Times New Roman" w:eastAsia="Times New Roman" w:hAnsi="Times New Roman" w:cs="Times New Roman"/>
          <w:sz w:val="24"/>
          <w:szCs w:val="24"/>
          <w:lang w:eastAsia="ru-RU"/>
        </w:rPr>
        <w:t xml:space="preserve"> к должностным обязанностям в том числе относятся: </w:t>
      </w:r>
    </w:p>
    <w:p w:rsidR="002B56F3" w:rsidRPr="00F67D96"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3.8.2.1.</w:t>
      </w:r>
      <w:r w:rsidRPr="00F67D96">
        <w:rPr>
          <w:rFonts w:ascii="Times New Roman" w:eastAsia="Times New Roman" w:hAnsi="Times New Roman" w:cs="Times New Roman"/>
          <w:sz w:val="24"/>
          <w:szCs w:val="24"/>
          <w:lang w:eastAsia="ru-RU"/>
        </w:rPr>
        <w:t xml:space="preserve"> утверждение заданий на проектирование объекта капитального строительства;</w:t>
      </w:r>
    </w:p>
    <w:p w:rsidR="002B56F3" w:rsidRPr="00F67D96"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3.8.2.2. </w:t>
      </w:r>
      <w:r w:rsidRPr="00F67D96">
        <w:rPr>
          <w:rFonts w:ascii="Times New Roman" w:eastAsia="Times New Roman" w:hAnsi="Times New Roman" w:cs="Times New Roman"/>
          <w:sz w:val="24"/>
          <w:szCs w:val="24"/>
          <w:lang w:eastAsia="ru-RU"/>
        </w:rPr>
        <w:t>представление, согласование и приемка результатов работ по подготовке проектной документации;</w:t>
      </w:r>
    </w:p>
    <w:p w:rsidR="002B56F3" w:rsidRPr="00E11D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3.8.2.3. </w:t>
      </w:r>
      <w:r w:rsidRPr="00F67D96">
        <w:rPr>
          <w:rFonts w:ascii="Times New Roman" w:eastAsia="Times New Roman" w:hAnsi="Times New Roman" w:cs="Times New Roman"/>
          <w:sz w:val="24"/>
          <w:szCs w:val="24"/>
          <w:lang w:eastAsia="ru-RU"/>
        </w:rPr>
        <w:t>утверждение результатов проектной документации.</w:t>
      </w:r>
    </w:p>
    <w:p w:rsidR="002B56F3"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r w:rsidRPr="00E11DF0">
        <w:rPr>
          <w:rFonts w:ascii="Times New Roman" w:eastAsia="Times New Roman" w:hAnsi="Times New Roman" w:cs="Times New Roman"/>
          <w:sz w:val="24"/>
          <w:szCs w:val="24"/>
          <w:lang w:eastAsia="ru-RU"/>
        </w:rPr>
        <w:t xml:space="preserve"> </w:t>
      </w:r>
      <w:r w:rsidRPr="00F67D96">
        <w:rPr>
          <w:rFonts w:ascii="Times New Roman" w:eastAsia="Times New Roman" w:hAnsi="Times New Roman" w:cs="Times New Roman"/>
          <w:sz w:val="24"/>
          <w:szCs w:val="24"/>
          <w:lang w:eastAsia="ru-RU"/>
        </w:rPr>
        <w:t xml:space="preserve">Перечни специальностей, направлений подготовки в области архитектурно-строительного проектирования утверждаются федеральным органом исполнительной </w:t>
      </w:r>
      <w:r w:rsidRPr="00F67D96">
        <w:rPr>
          <w:rFonts w:ascii="Times New Roman" w:eastAsia="Times New Roman" w:hAnsi="Times New Roman" w:cs="Times New Roman"/>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56F3"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3.8.5. </w:t>
      </w:r>
      <w:r w:rsidRPr="00A642F6">
        <w:rPr>
          <w:rFonts w:ascii="Times New Roman" w:eastAsia="Times New Roman" w:hAnsi="Times New Roman" w:cs="Times New Roman"/>
          <w:sz w:val="24"/>
          <w:szCs w:val="24"/>
          <w:lang w:eastAsia="ru-RU"/>
        </w:rPr>
        <w:t xml:space="preserve">Утверждение в соответствии с частью 15.2 статьи 48 </w:t>
      </w:r>
      <w:r>
        <w:rPr>
          <w:rFonts w:ascii="Times New Roman" w:eastAsia="Times New Roman" w:hAnsi="Times New Roman" w:cs="Times New Roman"/>
          <w:sz w:val="24"/>
          <w:szCs w:val="24"/>
          <w:lang w:eastAsia="ru-RU"/>
        </w:rPr>
        <w:t>Градостроительного</w:t>
      </w:r>
      <w:r w:rsidRPr="00A642F6">
        <w:rPr>
          <w:rFonts w:ascii="Times New Roman" w:eastAsia="Times New Roman" w:hAnsi="Times New Roman" w:cs="Times New Roman"/>
          <w:sz w:val="24"/>
          <w:szCs w:val="24"/>
          <w:lang w:eastAsia="ru-RU"/>
        </w:rPr>
        <w:t xml:space="preserve"> Кодекса </w:t>
      </w:r>
      <w:r>
        <w:rPr>
          <w:rFonts w:ascii="Times New Roman" w:eastAsia="Times New Roman" w:hAnsi="Times New Roman" w:cs="Times New Roman"/>
          <w:sz w:val="24"/>
          <w:szCs w:val="24"/>
          <w:lang w:eastAsia="ru-RU"/>
        </w:rPr>
        <w:t xml:space="preserve">РФ </w:t>
      </w:r>
      <w:r w:rsidRPr="00A642F6">
        <w:rPr>
          <w:rFonts w:ascii="Times New Roman" w:eastAsia="Times New Roman" w:hAnsi="Times New Roman" w:cs="Times New Roman"/>
          <w:sz w:val="24"/>
          <w:szCs w:val="24"/>
          <w:lang w:eastAsia="ru-RU"/>
        </w:rPr>
        <w:t>подтверждения соответствия вносимых в проектную документацию изменений требованиям, указанным в части 3.8 статьи 49 Градостроительного Кодекса РФ, осуществляется специалистом по организации архитектурно-строительного проектирования в должности главного инженера проекта.</w:t>
      </w:r>
    </w:p>
    <w:p w:rsidR="002B56F3" w:rsidRPr="00E11DF0" w:rsidRDefault="002B56F3" w:rsidP="002B56F3">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2B56F3" w:rsidRPr="00E52E72" w:rsidRDefault="002B56F3" w:rsidP="002B56F3">
      <w:pPr>
        <w:spacing w:after="0" w:line="276" w:lineRule="auto"/>
        <w:jc w:val="both"/>
        <w:rPr>
          <w:rFonts w:ascii="Times New Roman" w:eastAsia="Times New Roman" w:hAnsi="Times New Roman" w:cs="Times New Roman"/>
          <w:sz w:val="24"/>
          <w:szCs w:val="24"/>
        </w:rPr>
      </w:pPr>
      <w:bookmarkStart w:id="4" w:name="_Toc461533824"/>
    </w:p>
    <w:p w:rsidR="002B56F3" w:rsidRPr="00E52E72" w:rsidRDefault="002B56F3" w:rsidP="002B56F3">
      <w:pPr>
        <w:spacing w:after="0" w:line="276" w:lineRule="auto"/>
        <w:ind w:firstLine="720"/>
        <w:jc w:val="center"/>
        <w:rPr>
          <w:rFonts w:ascii="Times New Roman" w:hAnsi="Times New Roman" w:cs="Times New Roman"/>
          <w:b/>
          <w:bCs/>
          <w:sz w:val="24"/>
          <w:szCs w:val="24"/>
        </w:rPr>
      </w:pPr>
      <w:r w:rsidRPr="00E52E72">
        <w:rPr>
          <w:rFonts w:ascii="Times New Roman" w:hAnsi="Times New Roman" w:cs="Times New Roman"/>
          <w:b/>
          <w:bCs/>
          <w:sz w:val="24"/>
          <w:szCs w:val="24"/>
        </w:rPr>
        <w:t xml:space="preserve">4. Размеры, порядок расчета и </w:t>
      </w:r>
      <w:r w:rsidRPr="00E52E72">
        <w:rPr>
          <w:rFonts w:ascii="Times New Roman" w:hAnsi="Times New Roman" w:cs="Times New Roman"/>
          <w:b/>
          <w:bCs/>
          <w:sz w:val="24"/>
          <w:szCs w:val="24"/>
        </w:rPr>
        <w:br/>
        <w:t>уплаты вступительного, членских и иных целевых взносов</w:t>
      </w:r>
      <w:bookmarkEnd w:id="4"/>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ab/>
        <w:t xml:space="preserve">4.1. Виды, размеры и порядок уплаты взносов устанавливаются настоящим Положением или в отдельном внутреннем документе, разработанном Союзом. </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ab/>
        <w:t>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Союза.</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ab/>
        <w:t>4.2.1. Вступительный взнос уплачивается в порядке безналичного расчета на расчетный счет Союза.</w:t>
      </w:r>
    </w:p>
    <w:p w:rsidR="002B56F3" w:rsidRPr="00E52E72" w:rsidRDefault="002B56F3" w:rsidP="002B56F3">
      <w:pPr>
        <w:spacing w:after="0" w:line="276" w:lineRule="auto"/>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ab/>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r w:rsidRPr="00E52E72">
        <w:rPr>
          <w:rFonts w:ascii="Times New Roman" w:hAnsi="Times New Roman" w:cs="Times New Roman"/>
          <w:sz w:val="24"/>
          <w:szCs w:val="24"/>
        </w:rPr>
        <w:t xml:space="preserve"> </w:t>
      </w:r>
      <w:r w:rsidRPr="00E52E72">
        <w:rPr>
          <w:rFonts w:ascii="Times New Roman" w:eastAsia="Times New Roman" w:hAnsi="Times New Roman" w:cs="Times New Roman"/>
          <w:sz w:val="24"/>
          <w:szCs w:val="24"/>
        </w:rPr>
        <w:t>При этом датой уплаты считается дата поступления денежных средств на расчетный счет Союза или на банковский счет лица, уполномоченного Союзом на прием и обработку платежей.</w:t>
      </w:r>
    </w:p>
    <w:p w:rsidR="002B56F3" w:rsidRPr="00E52E72" w:rsidRDefault="002B56F3" w:rsidP="002B56F3">
      <w:pPr>
        <w:spacing w:after="0" w:line="276" w:lineRule="auto"/>
        <w:jc w:val="both"/>
        <w:rPr>
          <w:rFonts w:ascii="Times New Roman" w:hAnsi="Times New Roman" w:cs="Times New Roman"/>
          <w:sz w:val="24"/>
          <w:szCs w:val="24"/>
        </w:rPr>
      </w:pPr>
      <w:r w:rsidRPr="00E52E72">
        <w:rPr>
          <w:rFonts w:ascii="Times New Roman" w:eastAsia="Times New Roman" w:hAnsi="Times New Roman" w:cs="Times New Roman"/>
          <w:sz w:val="24"/>
          <w:szCs w:val="24"/>
        </w:rPr>
        <w:tab/>
        <w:t>4.2.3. Размер вступительного взноса является единым для всех членов Союза и составляет 5 000 (пять тысяч) рублей.</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ab/>
        <w:t xml:space="preserve">4.3. Членский взнос - это обязательный регулярный денежный взнос члена Союза, который направляется на обеспечение деятельности Союза по достижению уставных целей и реализации уставных задач и функций Союза. </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4.3.1. Для всех членов Союза установлен ежемесячный членский взнос в размере 7 500 (семь тысяч пятьсот) рублей. По заявлению члена Союза при наличии документально подтвержденных обстоятельств, препятствующих уплате членского взноса в полном объеме, президиум Союза вправе принять решение о предоставлении рассрочки в уплате членского взноса и (или) о его снижении. </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4.3.2. Для членов Союза участвующих в формировании компенсационного фонда обеспечения договорных обязательств дополнительно определен ежемесячный членский взнос в размере 3 000 (три тысячи) рублей.   </w:t>
      </w:r>
      <w:r w:rsidRPr="00E52E72">
        <w:rPr>
          <w:rFonts w:ascii="Times New Roman" w:eastAsia="Times New Roman" w:hAnsi="Times New Roman" w:cs="Times New Roman"/>
          <w:sz w:val="24"/>
          <w:szCs w:val="24"/>
        </w:rPr>
        <w:tab/>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4.3.3. Членский взнос рассчитывается и уплачивается ежемесячно. </w:t>
      </w:r>
      <w:r w:rsidRPr="00E52E72">
        <w:rPr>
          <w:rFonts w:ascii="Times New Roman" w:eastAsia="Times New Roman" w:hAnsi="Times New Roman" w:cs="Times New Roman"/>
          <w:sz w:val="24"/>
          <w:szCs w:val="24"/>
        </w:rPr>
        <w:tab/>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4.3.4. Членский взнос уплачивается каждым членом Союза за текущий месяц ежемесячно до 20 числа. При этом датой уплаты считается дата поступления денежных средств на расчетный счет Союза или на банковский счет лица, уполномоченного Союзом на прием и обработку платежей.</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4.3.5. Членский взнос может быть уплачен ранее срока, установленного пунктом 4.3.3 Положения (авансовым платежом). В случае нарушения членом Союза, в отношении которого принято решение в соответствии с пунктом 4.3.1.  настоящего Положения, размера </w:t>
      </w:r>
      <w:r w:rsidRPr="00E52E72">
        <w:rPr>
          <w:rFonts w:ascii="Times New Roman" w:eastAsia="Times New Roman" w:hAnsi="Times New Roman" w:cs="Times New Roman"/>
          <w:sz w:val="24"/>
          <w:szCs w:val="24"/>
        </w:rPr>
        <w:lastRenderedPageBreak/>
        <w:t xml:space="preserve">и срока уплаты членского взноса президиум Союза вправе отменить данное решение и потребовать уплату членского взноса в размере неуплаченной суммы в полном объеме. </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4.3.6. Вне зависимости от даты принятия Союзом решения о приеме юридического лица или индивидуального предпринимателя в члены членский взнос уплачивается в полном размере за тот месяц, в котором принято решение о приеме в члены. Вне зависимости от даты прекращения членства, членский взнос уплачивается в полном размере за тот месяц, в котором принято решение об исключении из членов Союза или поступило заявление от члена Союза о добровольном прекращении членства.</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4.4. Целевые взносы в компенсационный фонд возмещения вреда, в том числе дополнительный целевой взнос в случае восполнения компенсационного фонда возмещения вреда Союза, уплачиваются в соответствии с Положением о компенсационном фонде возмещения вреда. Целевые взносы в компенсационный фонд обеспечения договорных обязательств, в том числе дополнительный целевой взнос в случае восполнения компенсационного фонда обеспечения договорных обязательств Союза, уплачиваются в соответствии с Положением о компенсационном фонде обеспечения договорных обязательств.</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4.5. Члены Союза обязаны вносить ежегодный целевой взнос на нужды Национального объединения изыскателей и проектировщиков в установленном последним размере, который может быть уплачен, как полностью, так и равными частями с периодичностью один раз в квартал. При этом датой уплаты считается дата поступления денежных средств на расчетный счет Союза.</w:t>
      </w: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4.6. В целях солидарной поддержки члены Союза каждый календарный месяц уплачивают взнос в фонд взаимопомощи в размере 3 000 (три тысячи) рублей. Из указанных взносов Союзом формируется фонд взаимопомощи, порядок уплаты и регулирование которого осуществляется в соответствии с разработанным положением о фонде взаимопомощи.</w:t>
      </w:r>
    </w:p>
    <w:p w:rsidR="002B56F3" w:rsidRPr="00E52E72" w:rsidRDefault="002B56F3" w:rsidP="002B56F3">
      <w:pPr>
        <w:spacing w:after="0" w:line="276" w:lineRule="auto"/>
        <w:ind w:firstLine="567"/>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4.7. Для членов Союза определен </w:t>
      </w:r>
      <w:r w:rsidRPr="00E52E72">
        <w:rPr>
          <w:rFonts w:ascii="Times New Roman" w:hAnsi="Times New Roman" w:cs="Times New Roman"/>
          <w:sz w:val="24"/>
          <w:szCs w:val="24"/>
        </w:rPr>
        <w:t>взнос, направленный на обеспечение контрольной деятельности. Размер взноса зависит от размера обязательств по договорам подряда по подготовке проектной документации заключенным с использованием конкурентных способов заключения договоров. Взнос подлежит уплате в каждом выявленном случае согласно установленным размерам. Срок уплаты устанавливается один месяц с даты подписания акт проверки содержащего выявленные нарушения. При этом датой уплаты считается дата поступления денежных средств на расчетный счет Союза.</w:t>
      </w:r>
    </w:p>
    <w:p w:rsidR="002B56F3" w:rsidRPr="00E52E72" w:rsidRDefault="002B56F3" w:rsidP="002B56F3">
      <w:pPr>
        <w:spacing w:after="0" w:line="276" w:lineRule="auto"/>
        <w:ind w:firstLine="567"/>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276"/>
        <w:gridCol w:w="1276"/>
        <w:gridCol w:w="1417"/>
        <w:gridCol w:w="1418"/>
        <w:gridCol w:w="1134"/>
      </w:tblGrid>
      <w:tr w:rsidR="002B56F3" w:rsidRPr="00E52E72" w:rsidTr="00086F01">
        <w:trPr>
          <w:trHeight w:val="34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360" w:lineRule="auto"/>
              <w:ind w:firstLine="690"/>
              <w:jc w:val="both"/>
              <w:rPr>
                <w:rFonts w:ascii="Times New Roman" w:eastAsia="Times New Roman" w:hAnsi="Times New Roman" w:cs="Times New Roman"/>
              </w:rPr>
            </w:pPr>
            <w:r w:rsidRPr="00E52E72">
              <w:rPr>
                <w:rFonts w:ascii="Times New Roman" w:hAnsi="Times New Roman" w:cs="Times New Roman"/>
                <w:sz w:val="24"/>
                <w:szCs w:val="24"/>
              </w:rPr>
              <w:t xml:space="preserve"> </w:t>
            </w:r>
          </w:p>
          <w:p w:rsidR="002B56F3" w:rsidRPr="00E52E72" w:rsidRDefault="002B56F3" w:rsidP="00086F01">
            <w:pPr>
              <w:spacing w:after="0"/>
              <w:rPr>
                <w:rFonts w:ascii="Times New Roman" w:eastAsia="Times New Roman" w:hAnsi="Times New Roman" w:cs="Times New Roman"/>
              </w:rPr>
            </w:pPr>
          </w:p>
          <w:p w:rsidR="002B56F3" w:rsidRPr="00E52E72" w:rsidRDefault="002B56F3" w:rsidP="00086F01">
            <w:pPr>
              <w:spacing w:after="0"/>
              <w:rPr>
                <w:rFonts w:ascii="Times New Roman" w:eastAsia="Times New Roman" w:hAnsi="Times New Roman" w:cs="Times New Roman"/>
              </w:rPr>
            </w:pPr>
            <w:r w:rsidRPr="00E52E72">
              <w:rPr>
                <w:rFonts w:ascii="Times New Roman" w:eastAsia="Times New Roman" w:hAnsi="Times New Roman" w:cs="Times New Roman"/>
              </w:rPr>
              <w: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360" w:lineRule="auto"/>
              <w:rPr>
                <w:rFonts w:ascii="Times New Roman" w:eastAsia="Times New Roman" w:hAnsi="Times New Roman" w:cs="Times New Roman"/>
              </w:rPr>
            </w:pPr>
          </w:p>
          <w:p w:rsidR="002B56F3" w:rsidRPr="00E52E72" w:rsidRDefault="002B56F3" w:rsidP="00086F01">
            <w:pPr>
              <w:spacing w:after="0"/>
              <w:jc w:val="center"/>
              <w:rPr>
                <w:rFonts w:ascii="Times New Roman" w:eastAsia="Times New Roman" w:hAnsi="Times New Roman" w:cs="Times New Roman"/>
              </w:rPr>
            </w:pPr>
            <w:r w:rsidRPr="00E52E72">
              <w:rPr>
                <w:rFonts w:ascii="Times New Roman" w:eastAsia="Times New Roman" w:hAnsi="Times New Roman" w:cs="Times New Roman"/>
              </w:rPr>
              <w:t>Виды нарушений</w:t>
            </w:r>
          </w:p>
          <w:p w:rsidR="002B56F3" w:rsidRPr="00E52E72" w:rsidRDefault="002B56F3" w:rsidP="00086F01">
            <w:pPr>
              <w:spacing w:after="0"/>
              <w:jc w:val="center"/>
              <w:rPr>
                <w:rFonts w:ascii="Times New Roman" w:eastAsia="Times New Roman" w:hAnsi="Times New Roman" w:cs="Times New Roman"/>
              </w:rPr>
            </w:pPr>
            <w:r w:rsidRPr="00E52E72">
              <w:rPr>
                <w:rFonts w:ascii="Times New Roman" w:eastAsia="Times New Roman" w:hAnsi="Times New Roman" w:cs="Times New Roman"/>
              </w:rPr>
              <w:t>и их количество</w:t>
            </w: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360" w:lineRule="auto"/>
              <w:ind w:firstLine="690"/>
              <w:jc w:val="center"/>
              <w:rPr>
                <w:rFonts w:ascii="Times New Roman" w:eastAsia="Times New Roman" w:hAnsi="Times New Roman" w:cs="Times New Roman"/>
              </w:rPr>
            </w:pPr>
            <w:r w:rsidRPr="00E52E72">
              <w:rPr>
                <w:rFonts w:ascii="Times New Roman" w:eastAsia="Times New Roman" w:hAnsi="Times New Roman" w:cs="Times New Roman"/>
              </w:rPr>
              <w:t>Размер целевого взноса, руб.</w:t>
            </w:r>
          </w:p>
        </w:tc>
      </w:tr>
      <w:tr w:rsidR="002B56F3" w:rsidRPr="00E52E72" w:rsidTr="00086F01">
        <w:trPr>
          <w:trHeight w:val="32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6F3" w:rsidRPr="00E52E72" w:rsidRDefault="002B56F3" w:rsidP="00086F01">
            <w:pPr>
              <w:spacing w:after="0" w:line="360" w:lineRule="auto"/>
              <w:ind w:firstLine="690"/>
              <w:jc w:val="both"/>
              <w:rPr>
                <w:rFonts w:ascii="Times New Roman" w:eastAsia="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6F3" w:rsidRPr="00E52E72" w:rsidRDefault="002B56F3" w:rsidP="00086F01">
            <w:pPr>
              <w:spacing w:after="0" w:line="360" w:lineRule="auto"/>
              <w:ind w:firstLine="690"/>
              <w:jc w:val="both"/>
              <w:rPr>
                <w:rFonts w:ascii="Times New Roman" w:eastAsia="Times New Roman" w:hAnsi="Times New Roman" w:cs="Times New Roman"/>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360" w:lineRule="auto"/>
              <w:ind w:firstLine="690"/>
              <w:jc w:val="center"/>
              <w:rPr>
                <w:rFonts w:ascii="Times New Roman" w:eastAsia="Times New Roman" w:hAnsi="Times New Roman" w:cs="Times New Roman"/>
              </w:rPr>
            </w:pPr>
            <w:r w:rsidRPr="00E52E72">
              <w:rPr>
                <w:rFonts w:ascii="Times New Roman" w:eastAsia="Times New Roman" w:hAnsi="Times New Roman" w:cs="Times New Roman"/>
              </w:rPr>
              <w:t>Стоимость 1 контракта</w:t>
            </w:r>
          </w:p>
        </w:tc>
      </w:tr>
      <w:tr w:rsidR="002B56F3" w:rsidRPr="00E52E72" w:rsidTr="00086F01">
        <w:trPr>
          <w:trHeight w:val="37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6F3" w:rsidRPr="00E52E72" w:rsidRDefault="002B56F3" w:rsidP="00086F01">
            <w:pPr>
              <w:spacing w:after="0" w:line="360" w:lineRule="auto"/>
              <w:ind w:firstLine="690"/>
              <w:jc w:val="both"/>
              <w:rPr>
                <w:rFonts w:ascii="Times New Roman" w:eastAsia="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6F3" w:rsidRPr="00E52E72" w:rsidRDefault="002B56F3" w:rsidP="00086F01">
            <w:pPr>
              <w:spacing w:after="0" w:line="360" w:lineRule="auto"/>
              <w:ind w:firstLine="69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w:t>
            </w:r>
          </w:p>
          <w:p w:rsidR="002B56F3" w:rsidRPr="00E52E72" w:rsidRDefault="002B56F3" w:rsidP="00086F01">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5 млн.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 25 млн.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 50 млн.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Не превышает 100 млн.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Свыше</w:t>
            </w:r>
          </w:p>
          <w:p w:rsidR="002B56F3" w:rsidRPr="00E52E72" w:rsidRDefault="002B56F3" w:rsidP="00086F01">
            <w:pPr>
              <w:spacing w:after="0" w:line="240" w:lineRule="auto"/>
              <w:jc w:val="center"/>
              <w:rPr>
                <w:rFonts w:ascii="Times New Roman" w:eastAsia="Times New Roman" w:hAnsi="Times New Roman" w:cs="Times New Roman"/>
              </w:rPr>
            </w:pPr>
            <w:r w:rsidRPr="00E52E72">
              <w:rPr>
                <w:rFonts w:ascii="Times New Roman" w:eastAsia="Times New Roman" w:hAnsi="Times New Roman" w:cs="Times New Roman"/>
              </w:rPr>
              <w:t>100 млн.</w:t>
            </w:r>
          </w:p>
        </w:tc>
      </w:tr>
      <w:tr w:rsidR="002B56F3" w:rsidRPr="00E52E72" w:rsidTr="00086F01">
        <w:trPr>
          <w:trHeight w:val="269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line="360" w:lineRule="auto"/>
              <w:ind w:firstLine="690"/>
              <w:jc w:val="both"/>
              <w:rPr>
                <w:rFonts w:ascii="Times New Roman" w:eastAsia="Times New Roman" w:hAnsi="Times New Roman" w:cs="Times New Roman"/>
              </w:rPr>
            </w:pPr>
            <w:r w:rsidRPr="00E52E72">
              <w:rPr>
                <w:rFonts w:ascii="Times New Roman" w:eastAsia="Times New Roman" w:hAnsi="Times New Roman" w:cs="Times New Roman"/>
              </w:rPr>
              <w:lastRenderedPageBreak/>
              <w:t>1</w:t>
            </w:r>
          </w:p>
          <w:p w:rsidR="002B56F3" w:rsidRPr="00E52E72" w:rsidRDefault="002B56F3" w:rsidP="00086F01">
            <w:pPr>
              <w:jc w:val="center"/>
              <w:rPr>
                <w:rFonts w:ascii="Times New Roman" w:eastAsia="Times New Roman" w:hAnsi="Times New Roman" w:cs="Times New Roman"/>
              </w:rPr>
            </w:pPr>
            <w:r w:rsidRPr="00E52E72">
              <w:rPr>
                <w:rFonts w:ascii="Times New Roman" w:eastAsia="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2B56F3" w:rsidRPr="00E52E72" w:rsidRDefault="002B56F3" w:rsidP="00086F01">
            <w:pPr>
              <w:spacing w:after="0"/>
              <w:jc w:val="center"/>
              <w:rPr>
                <w:rFonts w:ascii="Times New Roman" w:eastAsia="Times New Roman" w:hAnsi="Times New Roman" w:cs="Times New Roman"/>
              </w:rPr>
            </w:pPr>
            <w:r w:rsidRPr="00E52E72">
              <w:rPr>
                <w:rFonts w:ascii="Times New Roman" w:eastAsia="Times New Roman" w:hAnsi="Times New Roman" w:cs="Times New Roman"/>
              </w:rPr>
              <w:t>Нарушение требований законодательства о градостроительной деятельности и требований законодательства о контрактной системе до 2-ух нарушений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line="360" w:lineRule="auto"/>
              <w:jc w:val="center"/>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20 000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line="360" w:lineRule="auto"/>
              <w:ind w:firstLine="690"/>
              <w:jc w:val="both"/>
              <w:rPr>
                <w:rFonts w:ascii="Times New Roman" w:eastAsia="Times New Roman" w:hAnsi="Times New Roman" w:cs="Times New Roman"/>
              </w:rPr>
            </w:pPr>
          </w:p>
          <w:p w:rsidR="002B56F3" w:rsidRPr="00E52E72" w:rsidRDefault="002B56F3" w:rsidP="00086F01">
            <w:pPr>
              <w:spacing w:line="360" w:lineRule="auto"/>
              <w:ind w:firstLine="690"/>
              <w:jc w:val="both"/>
              <w:rPr>
                <w:rFonts w:ascii="Times New Roman" w:eastAsia="Times New Roman" w:hAnsi="Times New Roman" w:cs="Times New Roman"/>
              </w:rPr>
            </w:pPr>
          </w:p>
          <w:p w:rsidR="002B56F3" w:rsidRPr="00E52E72" w:rsidRDefault="002B56F3" w:rsidP="00086F01">
            <w:pPr>
              <w:spacing w:line="360" w:lineRule="auto"/>
              <w:ind w:firstLine="690"/>
              <w:jc w:val="both"/>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40 000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line="360" w:lineRule="auto"/>
              <w:jc w:val="both"/>
              <w:rPr>
                <w:rFonts w:ascii="Times New Roman" w:eastAsia="Times New Roman" w:hAnsi="Times New Roman" w:cs="Times New Roman"/>
              </w:rPr>
            </w:pPr>
          </w:p>
          <w:p w:rsidR="002B56F3" w:rsidRPr="00E52E72" w:rsidRDefault="002B56F3" w:rsidP="00086F01">
            <w:pPr>
              <w:spacing w:line="360" w:lineRule="auto"/>
              <w:jc w:val="both"/>
              <w:rPr>
                <w:rFonts w:ascii="Times New Roman" w:eastAsia="Times New Roman" w:hAnsi="Times New Roman" w:cs="Times New Roman"/>
              </w:rPr>
            </w:pPr>
          </w:p>
          <w:p w:rsidR="002B56F3" w:rsidRPr="00E52E72" w:rsidRDefault="002B56F3" w:rsidP="00086F01">
            <w:pPr>
              <w:spacing w:line="360" w:lineRule="auto"/>
              <w:jc w:val="both"/>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60 000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line="360" w:lineRule="auto"/>
              <w:jc w:val="both"/>
              <w:rPr>
                <w:rFonts w:ascii="Times New Roman" w:eastAsia="Times New Roman" w:hAnsi="Times New Roman" w:cs="Times New Roman"/>
              </w:rPr>
            </w:pPr>
          </w:p>
          <w:p w:rsidR="002B56F3" w:rsidRPr="00E52E72" w:rsidRDefault="002B56F3" w:rsidP="00086F01">
            <w:pPr>
              <w:spacing w:line="360" w:lineRule="auto"/>
              <w:jc w:val="both"/>
              <w:rPr>
                <w:rFonts w:ascii="Times New Roman" w:eastAsia="Times New Roman" w:hAnsi="Times New Roman" w:cs="Times New Roman"/>
              </w:rPr>
            </w:pPr>
          </w:p>
          <w:p w:rsidR="002B56F3" w:rsidRPr="00E52E72" w:rsidRDefault="002B56F3" w:rsidP="00086F01">
            <w:pPr>
              <w:spacing w:line="360" w:lineRule="auto"/>
              <w:jc w:val="both"/>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80 000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line="360" w:lineRule="auto"/>
              <w:jc w:val="center"/>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p>
          <w:p w:rsidR="002B56F3" w:rsidRPr="00E52E72" w:rsidRDefault="002B56F3" w:rsidP="00086F01">
            <w:pPr>
              <w:spacing w:line="360" w:lineRule="auto"/>
              <w:jc w:val="center"/>
              <w:rPr>
                <w:rFonts w:ascii="Times New Roman" w:eastAsia="Times New Roman" w:hAnsi="Times New Roman" w:cs="Times New Roman"/>
              </w:rPr>
            </w:pPr>
            <w:r w:rsidRPr="00E52E72">
              <w:rPr>
                <w:rFonts w:ascii="Times New Roman" w:eastAsia="Times New Roman" w:hAnsi="Times New Roman" w:cs="Times New Roman"/>
              </w:rPr>
              <w:t>100 000</w:t>
            </w:r>
          </w:p>
        </w:tc>
      </w:tr>
      <w:tr w:rsidR="002B56F3" w:rsidRPr="00E52E72" w:rsidTr="00086F01">
        <w:tc>
          <w:tcPr>
            <w:tcW w:w="534"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after="0" w:line="360" w:lineRule="auto"/>
              <w:ind w:firstLine="690"/>
              <w:jc w:val="center"/>
              <w:rPr>
                <w:rFonts w:ascii="Times New Roman" w:eastAsia="Times New Roman" w:hAnsi="Times New Roman" w:cs="Times New Roman"/>
              </w:rPr>
            </w:pPr>
            <w:r w:rsidRPr="00E52E72">
              <w:rPr>
                <w:rFonts w:ascii="Times New Roman" w:eastAsia="Times New Roman" w:hAnsi="Times New Roman" w:cs="Times New Roman"/>
              </w:rPr>
              <w:t>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after="0"/>
              <w:jc w:val="center"/>
              <w:rPr>
                <w:rFonts w:ascii="Times New Roman" w:eastAsia="Times New Roman" w:hAnsi="Times New Roman" w:cs="Times New Roman"/>
              </w:rPr>
            </w:pPr>
            <w:r w:rsidRPr="00E52E72">
              <w:rPr>
                <w:rFonts w:ascii="Times New Roman" w:eastAsia="Times New Roman" w:hAnsi="Times New Roman" w:cs="Times New Roman"/>
              </w:rPr>
              <w:t>Нарушение требований законодательства о градостроительной деятельности и требований законодательства о контрактной системе от 3-х 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40 000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60 000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80 000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110 000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p>
          <w:p w:rsidR="002B56F3" w:rsidRPr="00E52E72" w:rsidRDefault="002B56F3" w:rsidP="00086F01">
            <w:pPr>
              <w:spacing w:after="0" w:line="360" w:lineRule="auto"/>
              <w:jc w:val="center"/>
              <w:rPr>
                <w:rFonts w:ascii="Times New Roman" w:eastAsia="Times New Roman" w:hAnsi="Times New Roman" w:cs="Times New Roman"/>
              </w:rPr>
            </w:pPr>
            <w:r w:rsidRPr="00E52E72">
              <w:rPr>
                <w:rFonts w:ascii="Times New Roman" w:eastAsia="Times New Roman" w:hAnsi="Times New Roman" w:cs="Times New Roman"/>
              </w:rPr>
              <w:t>140 000</w:t>
            </w:r>
          </w:p>
        </w:tc>
      </w:tr>
    </w:tbl>
    <w:p w:rsidR="002B56F3" w:rsidRPr="00E52E72" w:rsidRDefault="002B56F3" w:rsidP="002B56F3">
      <w:pPr>
        <w:spacing w:after="0" w:line="360" w:lineRule="auto"/>
        <w:ind w:firstLine="720"/>
        <w:jc w:val="both"/>
        <w:rPr>
          <w:rFonts w:ascii="Times New Roman" w:hAnsi="Times New Roman" w:cs="Times New Roman"/>
          <w:sz w:val="24"/>
          <w:szCs w:val="24"/>
        </w:rPr>
      </w:pPr>
    </w:p>
    <w:p w:rsidR="002B56F3" w:rsidRPr="00E52E72" w:rsidRDefault="002B56F3" w:rsidP="002B56F3">
      <w:pPr>
        <w:spacing w:after="0" w:line="276" w:lineRule="auto"/>
        <w:ind w:firstLine="567"/>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4.8. Лицу, прекратившему членство в Союзе,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Союза, если иное не предусмотрено законом.</w:t>
      </w:r>
    </w:p>
    <w:p w:rsidR="002B56F3" w:rsidRPr="00E52E72" w:rsidRDefault="002B56F3" w:rsidP="002B56F3">
      <w:pPr>
        <w:spacing w:after="0" w:line="276" w:lineRule="auto"/>
        <w:ind w:firstLine="567"/>
        <w:jc w:val="both"/>
        <w:rPr>
          <w:rFonts w:ascii="Times New Roman" w:hAnsi="Times New Roman" w:cs="Times New Roman"/>
          <w:sz w:val="24"/>
          <w:szCs w:val="24"/>
        </w:rPr>
      </w:pPr>
    </w:p>
    <w:p w:rsidR="002B56F3" w:rsidRPr="00E52E72" w:rsidRDefault="002B56F3" w:rsidP="002B56F3">
      <w:pPr>
        <w:pStyle w:val="1"/>
        <w:spacing w:before="0" w:after="0"/>
        <w:jc w:val="center"/>
        <w:rPr>
          <w:rFonts w:ascii="Times New Roman" w:hAnsi="Times New Roman" w:cs="Times New Roman"/>
          <w:b/>
          <w:bCs/>
          <w:color w:val="auto"/>
          <w:sz w:val="24"/>
          <w:szCs w:val="24"/>
        </w:rPr>
      </w:pPr>
      <w:bookmarkStart w:id="5" w:name="_Toc461533825"/>
      <w:r w:rsidRPr="00E52E72">
        <w:rPr>
          <w:rFonts w:ascii="Times New Roman" w:hAnsi="Times New Roman" w:cs="Times New Roman"/>
          <w:b/>
          <w:bCs/>
          <w:color w:val="auto"/>
          <w:sz w:val="24"/>
          <w:szCs w:val="24"/>
        </w:rPr>
        <w:t xml:space="preserve">5. Основания и порядок прекращения членства </w:t>
      </w:r>
      <w:bookmarkEnd w:id="5"/>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5.1. Членство в Союзе прекращается в случае:</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добровольного выхода из состава членов Союза;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исключения из членов по решению Союза;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3) смерти индивидуального предпринимателя - члена Союза или ликвидации юридического лица - члена Союза;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4) присоединения Союза к другой саморегулируемой организации;</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 по иным основаниям и в случаях, которые указаны в Федеральном законе от 1 декабря 2007 г. N 315-ФЗ «О саморегулируемых организациях».</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 xml:space="preserve">5.2. Член Союза вправе в любое время выйти из состава членов Союза по своему усмотрению, при этом он обязан подать заявление о добровольном прекращении членства в Союзе. Членство в Союзе прекращается со дня поступления в Союз подписанного уполномоченным лицом заявления о добровольном прекращении членства в Союз. </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5.3. Союз в день поступления заявления члена Союза о добровольном прекращении его членства в Союзе вносит в реестр членов сведения о прекращении членства индивидуального предпринимателя или юридического лица в Союзе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2B56F3" w:rsidRPr="00E52E72" w:rsidRDefault="002B56F3" w:rsidP="002B56F3">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5.4. Союз вправе принять решение об исключении из членов индивидуального предпринимателя или юридического лица </w:t>
      </w:r>
      <w:r w:rsidRPr="00E52E72">
        <w:rPr>
          <w:rFonts w:ascii="Times New Roman" w:eastAsia="Times New Roman" w:hAnsi="Times New Roman" w:cs="Times New Roman"/>
          <w:sz w:val="24"/>
          <w:szCs w:val="24"/>
          <w:lang w:eastAsia="ru-RU"/>
        </w:rPr>
        <w:t>также:</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lastRenderedPageBreak/>
        <w:t>1) при несоблюдении членом Союза требований технических регламентов, повлекшего за собой причинение вреда;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при неоднократном в течение одного года или грубом нарушении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Союза, настоящего Положения, Положения о контроле за деятельностью своих членов и (или) иных внутренних документов;</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3) при неоднократной неуплате в течение одного года или несвоевременной уплате в течение одного года регулярных членских взносов; </w:t>
      </w:r>
    </w:p>
    <w:p w:rsidR="002B56F3" w:rsidRPr="00E52E72" w:rsidRDefault="002B56F3" w:rsidP="002B56F3">
      <w:pPr>
        <w:pStyle w:val="a6"/>
        <w:numPr>
          <w:ilvl w:val="0"/>
          <w:numId w:val="4"/>
        </w:numPr>
        <w:tabs>
          <w:tab w:val="left" w:pos="1134"/>
        </w:tabs>
        <w:spacing w:after="0" w:line="276" w:lineRule="auto"/>
        <w:ind w:left="0" w:firstLine="709"/>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а также неуплата иных установленных регулярных взносов в тот же срок;</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5) при ликвидации юридического лица – члена Союза;</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6) при реорганизации юридического лица, вследствие которого юридическое лицо – член Союза прекращает деятельность;</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7) при признании члена Союза несостоятельным (банкротом);</w:t>
      </w:r>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8) при исключении сведений о юридическом лице из единого государственного реестра юридических лиц.</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5.5. Решение об исключении из членов Союза индивидуального предпринимателя или юридического лица принимается президиумом Союза, при этом принятие решения об исключении члена Союза по основаниям, предусмотренным подпунктами 4-8 пункта 5.4 не является мерой дисциплинарного воздействия и не требует применения всего перечня мер дисциплинарного воздействия.</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5.6. Не позднее трех рабочих дней со дня, следующего за днем принятия президиумом Союза решения об исключении индивидуального предпринимателя или юридического лица из членов, Союз уведомляет в письменной форме об этом:</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1) лицо, членство которого в Союзе прекращено;</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2) Национальное объединение изыскателей и проектировщиков.</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5.7. Членство в Союзе считается прекращенным с даты внесения соответствующих сведений в реестр членов Союза.</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5.8. В случае прекращения индивидуальным предпринимателем или юридическим лицом членства в Союзе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B56F3" w:rsidRPr="00E52E72" w:rsidRDefault="002B56F3" w:rsidP="002B56F3">
      <w:pPr>
        <w:pStyle w:val="1"/>
        <w:spacing w:before="0" w:after="0"/>
        <w:jc w:val="center"/>
        <w:rPr>
          <w:rFonts w:ascii="Times New Roman" w:hAnsi="Times New Roman" w:cs="Times New Roman"/>
          <w:b/>
          <w:bCs/>
          <w:color w:val="auto"/>
          <w:sz w:val="24"/>
          <w:szCs w:val="24"/>
        </w:rPr>
      </w:pPr>
      <w:bookmarkStart w:id="6" w:name="_Toc461533826"/>
    </w:p>
    <w:p w:rsidR="002B56F3" w:rsidRPr="00E52E72" w:rsidRDefault="002B56F3" w:rsidP="002B56F3">
      <w:pPr>
        <w:pStyle w:val="1"/>
        <w:spacing w:before="0" w:after="0"/>
        <w:jc w:val="center"/>
        <w:rPr>
          <w:rFonts w:ascii="Times New Roman" w:hAnsi="Times New Roman" w:cs="Times New Roman"/>
          <w:b/>
          <w:bCs/>
          <w:color w:val="auto"/>
          <w:sz w:val="24"/>
          <w:szCs w:val="24"/>
        </w:rPr>
      </w:pPr>
      <w:r w:rsidRPr="00E52E72">
        <w:rPr>
          <w:rFonts w:ascii="Times New Roman" w:hAnsi="Times New Roman" w:cs="Times New Roman"/>
          <w:b/>
          <w:bCs/>
          <w:color w:val="auto"/>
          <w:sz w:val="24"/>
          <w:szCs w:val="24"/>
        </w:rPr>
        <w:t>6. Заключительные положения</w:t>
      </w:r>
      <w:bookmarkEnd w:id="6"/>
    </w:p>
    <w:p w:rsidR="002B56F3" w:rsidRPr="00E52E72" w:rsidRDefault="002B56F3" w:rsidP="002B56F3">
      <w:pPr>
        <w:spacing w:after="0" w:line="276" w:lineRule="auto"/>
        <w:ind w:firstLine="72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6.1. Настоящее Положение вступает в силу не ранее чем со дня внесения сведений о нем в государственный реестр саморегулируемых организаций.</w:t>
      </w:r>
      <w:r>
        <w:rPr>
          <w:rFonts w:ascii="Times New Roman" w:eastAsia="Times New Roman" w:hAnsi="Times New Roman" w:cs="Times New Roman"/>
          <w:sz w:val="24"/>
          <w:szCs w:val="24"/>
        </w:rPr>
        <w:t xml:space="preserve"> Положения пункта 3.8. вступают  в силу с 01.09.2022 г.</w:t>
      </w:r>
    </w:p>
    <w:p w:rsidR="002B56F3" w:rsidRPr="00E52E72" w:rsidRDefault="002B56F3" w:rsidP="002B56F3">
      <w:pPr>
        <w:spacing w:after="0" w:line="276" w:lineRule="auto"/>
        <w:ind w:firstLine="720"/>
        <w:jc w:val="both"/>
        <w:rPr>
          <w:rFonts w:ascii="Times New Roman" w:hAnsi="Times New Roman" w:cs="Times New Roman"/>
          <w:sz w:val="24"/>
          <w:szCs w:val="24"/>
        </w:rPr>
      </w:pPr>
      <w:r w:rsidRPr="00E52E72">
        <w:rPr>
          <w:rFonts w:ascii="Times New Roman" w:eastAsia="Times New Roman" w:hAnsi="Times New Roman" w:cs="Times New Roman"/>
          <w:sz w:val="24"/>
          <w:szCs w:val="24"/>
        </w:rPr>
        <w:t>6.2.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2B56F3" w:rsidRPr="00E52E72" w:rsidRDefault="002B56F3" w:rsidP="002B56F3">
      <w:pPr>
        <w:pStyle w:val="1"/>
        <w:jc w:val="center"/>
        <w:rPr>
          <w:rFonts w:ascii="Times New Roman" w:hAnsi="Times New Roman" w:cs="Times New Roman"/>
          <w:color w:val="auto"/>
          <w:sz w:val="28"/>
          <w:szCs w:val="28"/>
        </w:rPr>
      </w:pPr>
      <w:bookmarkStart w:id="7" w:name="_Toc460682464"/>
      <w:bookmarkStart w:id="8" w:name="_Toc461533827"/>
    </w:p>
    <w:p w:rsidR="002B56F3" w:rsidRPr="00E52E72" w:rsidRDefault="002B56F3" w:rsidP="002B56F3">
      <w:pPr>
        <w:rPr>
          <w:rFonts w:ascii="Times New Roman" w:hAnsi="Times New Roman" w:cs="Times New Roman"/>
          <w:lang w:eastAsia="zh-CN"/>
        </w:rPr>
      </w:pPr>
    </w:p>
    <w:p w:rsidR="002B56F3" w:rsidRPr="00E52E72" w:rsidRDefault="002B56F3" w:rsidP="002B56F3">
      <w:pPr>
        <w:pStyle w:val="1"/>
        <w:jc w:val="right"/>
        <w:rPr>
          <w:rFonts w:ascii="Times New Roman" w:hAnsi="Times New Roman" w:cs="Times New Roman"/>
          <w:color w:val="auto"/>
          <w:sz w:val="24"/>
          <w:szCs w:val="24"/>
        </w:rPr>
      </w:pPr>
    </w:p>
    <w:p w:rsidR="002B56F3" w:rsidRPr="00E52E72" w:rsidRDefault="002B56F3" w:rsidP="002B56F3">
      <w:pPr>
        <w:pStyle w:val="1"/>
        <w:jc w:val="right"/>
        <w:rPr>
          <w:rFonts w:ascii="Times New Roman" w:hAnsi="Times New Roman" w:cs="Times New Roman"/>
          <w:color w:val="auto"/>
          <w:sz w:val="24"/>
          <w:szCs w:val="24"/>
        </w:rPr>
      </w:pPr>
    </w:p>
    <w:p w:rsidR="002B56F3" w:rsidRPr="00E52E72" w:rsidRDefault="002B56F3" w:rsidP="002B56F3">
      <w:pPr>
        <w:pStyle w:val="1"/>
        <w:jc w:val="right"/>
        <w:rPr>
          <w:rFonts w:ascii="Times New Roman" w:hAnsi="Times New Roman" w:cs="Times New Roman"/>
          <w:color w:val="auto"/>
          <w:sz w:val="24"/>
          <w:szCs w:val="24"/>
        </w:rPr>
      </w:pPr>
    </w:p>
    <w:p w:rsidR="002B56F3" w:rsidRPr="00E52E72" w:rsidRDefault="002B56F3" w:rsidP="002B56F3">
      <w:pPr>
        <w:rPr>
          <w:lang w:eastAsia="zh-CN"/>
        </w:rPr>
      </w:pPr>
    </w:p>
    <w:p w:rsidR="002B56F3" w:rsidRPr="00E52E72" w:rsidRDefault="002B56F3" w:rsidP="002B56F3">
      <w:pPr>
        <w:pStyle w:val="1"/>
        <w:jc w:val="right"/>
        <w:rPr>
          <w:rFonts w:ascii="Times New Roman" w:hAnsi="Times New Roman" w:cs="Times New Roman"/>
          <w:color w:val="auto"/>
          <w:sz w:val="24"/>
          <w:szCs w:val="24"/>
        </w:rPr>
      </w:pPr>
      <w:r w:rsidRPr="00E52E72">
        <w:rPr>
          <w:rFonts w:ascii="Times New Roman" w:hAnsi="Times New Roman" w:cs="Times New Roman"/>
          <w:color w:val="auto"/>
          <w:sz w:val="24"/>
          <w:szCs w:val="24"/>
        </w:rPr>
        <w:t>Приложение № 1</w:t>
      </w:r>
      <w:bookmarkEnd w:id="7"/>
      <w:bookmarkEnd w:id="8"/>
    </w:p>
    <w:p w:rsidR="002B56F3" w:rsidRPr="00E52E72" w:rsidRDefault="002B56F3" w:rsidP="002B56F3">
      <w:pPr>
        <w:spacing w:line="360" w:lineRule="auto"/>
        <w:rPr>
          <w:rFonts w:ascii="Times New Roman" w:hAnsi="Times New Roman" w:cs="Times New Roman"/>
        </w:rPr>
      </w:pPr>
      <w:r w:rsidRPr="00E52E72">
        <w:rPr>
          <w:rFonts w:ascii="Times New Roman" w:eastAsia="Times New Roman" w:hAnsi="Times New Roman" w:cs="Times New Roman"/>
          <w:sz w:val="24"/>
          <w:szCs w:val="24"/>
        </w:rPr>
        <w:t>На бланке организации</w:t>
      </w:r>
    </w:p>
    <w:p w:rsidR="002B56F3" w:rsidRPr="00E52E72" w:rsidRDefault="002B56F3" w:rsidP="002B56F3">
      <w:pPr>
        <w:spacing w:line="360" w:lineRule="auto"/>
        <w:rPr>
          <w:rFonts w:ascii="Times New Roman" w:hAnsi="Times New Roman" w:cs="Times New Roman"/>
        </w:rPr>
      </w:pPr>
      <w:r w:rsidRPr="00E52E72">
        <w:rPr>
          <w:rFonts w:ascii="Times New Roman" w:eastAsia="Times New Roman" w:hAnsi="Times New Roman" w:cs="Times New Roman"/>
          <w:sz w:val="24"/>
          <w:szCs w:val="24"/>
        </w:rPr>
        <w:t xml:space="preserve">с указанием  исх. №  и  даты </w:t>
      </w:r>
    </w:p>
    <w:p w:rsidR="002B56F3" w:rsidRPr="00E52E72" w:rsidRDefault="002B56F3" w:rsidP="002B56F3">
      <w:pPr>
        <w:spacing w:line="360" w:lineRule="auto"/>
        <w:ind w:left="4678"/>
        <w:jc w:val="right"/>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 __________________________________</w:t>
      </w:r>
    </w:p>
    <w:p w:rsidR="002B56F3" w:rsidRPr="00E52E72" w:rsidRDefault="002B56F3" w:rsidP="002B56F3">
      <w:pPr>
        <w:spacing w:line="360" w:lineRule="auto"/>
        <w:ind w:left="4678"/>
        <w:jc w:val="right"/>
        <w:rPr>
          <w:rFonts w:ascii="Times New Roman" w:hAnsi="Times New Roman" w:cs="Times New Roman"/>
        </w:rPr>
      </w:pPr>
      <w:r w:rsidRPr="00E52E72">
        <w:rPr>
          <w:rFonts w:ascii="Times New Roman" w:eastAsia="Times New Roman" w:hAnsi="Times New Roman" w:cs="Times New Roman"/>
          <w:sz w:val="24"/>
          <w:szCs w:val="24"/>
        </w:rPr>
        <w:t>(далее – Союз)</w:t>
      </w:r>
    </w:p>
    <w:p w:rsidR="002B56F3" w:rsidRPr="00E52E72" w:rsidRDefault="002B56F3" w:rsidP="002B56F3">
      <w:pPr>
        <w:spacing w:line="360" w:lineRule="auto"/>
        <w:jc w:val="center"/>
        <w:rPr>
          <w:rFonts w:ascii="Times New Roman" w:hAnsi="Times New Roman" w:cs="Times New Roman"/>
        </w:rPr>
      </w:pPr>
    </w:p>
    <w:p w:rsidR="002B56F3" w:rsidRPr="00E52E72" w:rsidRDefault="002B56F3" w:rsidP="002B56F3">
      <w:pPr>
        <w:spacing w:after="0"/>
        <w:jc w:val="center"/>
        <w:rPr>
          <w:rFonts w:ascii="Times New Roman" w:hAnsi="Times New Roman" w:cs="Times New Roman"/>
          <w:b/>
          <w:bCs/>
        </w:rPr>
      </w:pPr>
      <w:r w:rsidRPr="00E52E72">
        <w:rPr>
          <w:rFonts w:ascii="Times New Roman" w:eastAsia="Times New Roman" w:hAnsi="Times New Roman" w:cs="Times New Roman"/>
          <w:b/>
          <w:bCs/>
          <w:sz w:val="24"/>
          <w:szCs w:val="24"/>
        </w:rPr>
        <w:t>ЗАЯВЛЕНИЕ</w:t>
      </w:r>
    </w:p>
    <w:p w:rsidR="002B56F3" w:rsidRPr="00E52E72" w:rsidRDefault="002B56F3" w:rsidP="002B56F3">
      <w:pPr>
        <w:jc w:val="center"/>
        <w:rPr>
          <w:rFonts w:ascii="Times New Roman" w:hAnsi="Times New Roman" w:cs="Times New Roman"/>
          <w:b/>
          <w:bCs/>
        </w:rPr>
      </w:pPr>
      <w:r w:rsidRPr="00E52E72">
        <w:rPr>
          <w:rFonts w:ascii="Times New Roman" w:eastAsia="Times New Roman" w:hAnsi="Times New Roman" w:cs="Times New Roman"/>
          <w:b/>
          <w:bCs/>
          <w:sz w:val="24"/>
          <w:szCs w:val="24"/>
        </w:rPr>
        <w:t xml:space="preserve"> о приеме в члены </w:t>
      </w:r>
    </w:p>
    <w:p w:rsidR="002B56F3" w:rsidRPr="00E52E72" w:rsidRDefault="002B56F3" w:rsidP="002B56F3">
      <w:pPr>
        <w:pStyle w:val="a4"/>
        <w:spacing w:line="276" w:lineRule="auto"/>
        <w:ind w:firstLine="709"/>
        <w:jc w:val="both"/>
        <w:rPr>
          <w:rFonts w:ascii="Times New Roman" w:hAnsi="Times New Roman"/>
          <w:sz w:val="24"/>
          <w:szCs w:val="24"/>
        </w:rPr>
      </w:pPr>
      <w:r w:rsidRPr="00E52E72">
        <w:rPr>
          <w:rFonts w:ascii="Times New Roman" w:hAnsi="Times New Roman"/>
          <w:i/>
          <w:noProof/>
          <w:sz w:val="24"/>
          <w:szCs w:val="24"/>
          <w:vertAlign w:val="superscript"/>
        </w:rPr>
        <mc:AlternateContent>
          <mc:Choice Requires="wps">
            <w:drawing>
              <wp:anchor distT="0" distB="0" distL="114300" distR="114300" simplePos="0" relativeHeight="251659264" behindDoc="0" locked="0" layoutInCell="1" allowOverlap="1" wp14:anchorId="640AF7A8" wp14:editId="13CBD907">
                <wp:simplePos x="0" y="0"/>
                <wp:positionH relativeFrom="column">
                  <wp:posOffset>1994535</wp:posOffset>
                </wp:positionH>
                <wp:positionV relativeFrom="paragraph">
                  <wp:posOffset>190500</wp:posOffset>
                </wp:positionV>
                <wp:extent cx="3916680" cy="5715"/>
                <wp:effectExtent l="13335" t="11430" r="13335"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1965"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sidRPr="00E52E72">
        <w:rPr>
          <w:rFonts w:ascii="Times New Roman" w:hAnsi="Times New Roman"/>
          <w:sz w:val="24"/>
          <w:szCs w:val="24"/>
        </w:rPr>
        <w:t xml:space="preserve">Юридическое лицо/ИП </w:t>
      </w:r>
    </w:p>
    <w:p w:rsidR="002B56F3" w:rsidRPr="00E52E72" w:rsidRDefault="002B56F3" w:rsidP="002B56F3">
      <w:pPr>
        <w:pStyle w:val="a4"/>
        <w:ind w:left="1440" w:firstLine="720"/>
        <w:jc w:val="center"/>
        <w:rPr>
          <w:rFonts w:ascii="Times New Roman" w:hAnsi="Times New Roman"/>
          <w:i/>
          <w:sz w:val="24"/>
          <w:szCs w:val="24"/>
          <w:vertAlign w:val="superscript"/>
        </w:rPr>
      </w:pPr>
      <w:r w:rsidRPr="00E52E72">
        <w:rPr>
          <w:rFonts w:ascii="Times New Roman" w:hAnsi="Times New Roman"/>
          <w:i/>
          <w:sz w:val="24"/>
          <w:szCs w:val="24"/>
          <w:vertAlign w:val="superscript"/>
        </w:rPr>
        <w:t>(полное, сокращенное и фирменное наименование, организационно-</w:t>
      </w:r>
    </w:p>
    <w:p w:rsidR="002B56F3" w:rsidRPr="00E52E72" w:rsidRDefault="002B56F3" w:rsidP="002B56F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E5191BA" wp14:editId="6A50382D">
                <wp:simplePos x="0" y="0"/>
                <wp:positionH relativeFrom="column">
                  <wp:posOffset>15875</wp:posOffset>
                </wp:positionH>
                <wp:positionV relativeFrom="paragraph">
                  <wp:posOffset>158750</wp:posOffset>
                </wp:positionV>
                <wp:extent cx="5895340" cy="0"/>
                <wp:effectExtent l="6350" t="13335" r="1333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593F" id="Прямая соединительная линия 2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2B56F3" w:rsidRPr="00E52E72" w:rsidRDefault="002B56F3" w:rsidP="002B56F3">
      <w:pPr>
        <w:pStyle w:val="a4"/>
        <w:jc w:val="center"/>
        <w:rPr>
          <w:rFonts w:ascii="Times New Roman" w:hAnsi="Times New Roman"/>
          <w:i/>
          <w:sz w:val="24"/>
          <w:szCs w:val="24"/>
          <w:vertAlign w:val="superscript"/>
        </w:rPr>
      </w:pPr>
      <w:r w:rsidRPr="00E52E72">
        <w:rPr>
          <w:rFonts w:ascii="Times New Roman" w:hAnsi="Times New Roman"/>
          <w:i/>
          <w:sz w:val="24"/>
          <w:szCs w:val="24"/>
          <w:vertAlign w:val="superscript"/>
        </w:rPr>
        <w:t>правовая форма в соответствии с учредительными документами /</w:t>
      </w:r>
    </w:p>
    <w:p w:rsidR="002B56F3" w:rsidRPr="00E52E72" w:rsidRDefault="002B56F3" w:rsidP="002B56F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2880B9D" wp14:editId="583243C6">
                <wp:simplePos x="0" y="0"/>
                <wp:positionH relativeFrom="column">
                  <wp:posOffset>15875</wp:posOffset>
                </wp:positionH>
                <wp:positionV relativeFrom="paragraph">
                  <wp:posOffset>158750</wp:posOffset>
                </wp:positionV>
                <wp:extent cx="5895340" cy="0"/>
                <wp:effectExtent l="6350" t="11430" r="13335" b="76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52304" id="Прямая соединительная линия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2B56F3" w:rsidRPr="00E52E72" w:rsidRDefault="002B56F3" w:rsidP="002B56F3">
      <w:pPr>
        <w:pStyle w:val="a4"/>
        <w:jc w:val="center"/>
        <w:rPr>
          <w:rFonts w:ascii="Times New Roman" w:hAnsi="Times New Roman"/>
          <w:i/>
          <w:sz w:val="24"/>
          <w:szCs w:val="24"/>
          <w:vertAlign w:val="superscript"/>
        </w:rPr>
      </w:pPr>
      <w:r w:rsidRPr="00E52E72">
        <w:rPr>
          <w:rFonts w:ascii="Times New Roman" w:hAnsi="Times New Roman"/>
          <w:i/>
          <w:sz w:val="24"/>
          <w:szCs w:val="24"/>
          <w:vertAlign w:val="superscript"/>
        </w:rPr>
        <w:t>Фамилия, Имя, Отчество ИП)</w:t>
      </w:r>
    </w:p>
    <w:p w:rsidR="002B56F3" w:rsidRPr="00E52E72" w:rsidRDefault="002B56F3" w:rsidP="002B56F3">
      <w:pPr>
        <w:pStyle w:val="a4"/>
        <w:tabs>
          <w:tab w:val="right" w:pos="9029"/>
        </w:tabs>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B5EF68C" wp14:editId="252516C1">
                <wp:simplePos x="0" y="0"/>
                <wp:positionH relativeFrom="column">
                  <wp:posOffset>4623435</wp:posOffset>
                </wp:positionH>
                <wp:positionV relativeFrom="paragraph">
                  <wp:posOffset>162560</wp:posOffset>
                </wp:positionV>
                <wp:extent cx="1287780" cy="0"/>
                <wp:effectExtent l="13335" t="13335" r="13335" b="57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5DDC" id="Прямая соединительная линия 2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sidRPr="00E52E72">
        <w:rPr>
          <w:rFonts w:ascii="Times New Roman" w:hAnsi="Times New Roman"/>
          <w:sz w:val="24"/>
          <w:szCs w:val="24"/>
        </w:rPr>
        <w:t xml:space="preserve">адрес юридического лица /адрес регистрации по месту жительства ИП </w:t>
      </w:r>
    </w:p>
    <w:p w:rsidR="002B56F3" w:rsidRPr="00E52E72" w:rsidRDefault="002B56F3" w:rsidP="002B56F3">
      <w:pPr>
        <w:pStyle w:val="a4"/>
        <w:ind w:left="1440" w:firstLine="720"/>
        <w:jc w:val="center"/>
        <w:rPr>
          <w:rFonts w:ascii="Times New Roman" w:hAnsi="Times New Roman"/>
          <w:i/>
          <w:sz w:val="24"/>
          <w:szCs w:val="24"/>
          <w:vertAlign w:val="superscript"/>
        </w:rPr>
      </w:pPr>
      <w:r w:rsidRPr="00E52E72">
        <w:rPr>
          <w:rFonts w:ascii="Times New Roman" w:hAnsi="Times New Roman"/>
          <w:i/>
          <w:sz w:val="24"/>
          <w:szCs w:val="24"/>
          <w:vertAlign w:val="superscript"/>
        </w:rPr>
        <w:t xml:space="preserve">                                                                                                     (полный адрес в соответствии со </w:t>
      </w:r>
    </w:p>
    <w:p w:rsidR="002B56F3" w:rsidRPr="00E52E72" w:rsidRDefault="002B56F3" w:rsidP="002B56F3">
      <w:pPr>
        <w:pStyle w:val="a4"/>
        <w:jc w:val="center"/>
        <w:rPr>
          <w:rFonts w:ascii="Times New Roman" w:hAnsi="Times New Roman"/>
          <w:sz w:val="24"/>
          <w:szCs w:val="24"/>
        </w:rPr>
      </w:pPr>
    </w:p>
    <w:p w:rsidR="002B56F3" w:rsidRPr="00E52E72" w:rsidRDefault="002B56F3" w:rsidP="002B56F3">
      <w:pPr>
        <w:pStyle w:val="a4"/>
        <w:jc w:val="center"/>
        <w:rPr>
          <w:rFonts w:ascii="Times New Roman" w:hAnsi="Times New Roman"/>
          <w:i/>
          <w:sz w:val="24"/>
          <w:szCs w:val="24"/>
        </w:rPr>
      </w:pPr>
      <w:r w:rsidRPr="00E52E72">
        <w:rPr>
          <w:rFonts w:ascii="Times New Roman" w:hAnsi="Times New Roman"/>
          <w:i/>
          <w:sz w:val="24"/>
          <w:szCs w:val="24"/>
          <w:vertAlign w:val="superscript"/>
        </w:rPr>
        <w:t xml:space="preserve">сведениями ЕГРЮЛ/ЕГРИП </w:t>
      </w:r>
      <w:r w:rsidRPr="00E52E72">
        <w:rPr>
          <w:rFonts w:ascii="Times New Roman" w:hAnsi="Times New Roman"/>
          <w:noProof/>
          <w:sz w:val="24"/>
          <w:szCs w:val="24"/>
          <w:vertAlign w:val="superscript"/>
        </w:rPr>
        <mc:AlternateContent>
          <mc:Choice Requires="wps">
            <w:drawing>
              <wp:anchor distT="0" distB="0" distL="114300" distR="114300" simplePos="0" relativeHeight="251662336" behindDoc="0" locked="0" layoutInCell="1" allowOverlap="1" wp14:anchorId="1AE69EF1" wp14:editId="1C6C3934">
                <wp:simplePos x="0" y="0"/>
                <wp:positionH relativeFrom="column">
                  <wp:posOffset>15875</wp:posOffset>
                </wp:positionH>
                <wp:positionV relativeFrom="paragraph">
                  <wp:posOffset>-1270</wp:posOffset>
                </wp:positionV>
                <wp:extent cx="5895340" cy="0"/>
                <wp:effectExtent l="6350" t="13335" r="13335"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8ECA" id="Прямая соединительная линия 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E52E72">
        <w:rPr>
          <w:rFonts w:ascii="Times New Roman" w:hAnsi="Times New Roman"/>
          <w:i/>
          <w:sz w:val="24"/>
          <w:szCs w:val="24"/>
          <w:vertAlign w:val="superscript"/>
        </w:rPr>
        <w:t xml:space="preserve"> с указанием почтового индекса)</w:t>
      </w:r>
    </w:p>
    <w:p w:rsidR="002B56F3" w:rsidRPr="00E52E72" w:rsidRDefault="002B56F3" w:rsidP="002B56F3">
      <w:pPr>
        <w:pStyle w:val="a4"/>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EDB3576" wp14:editId="3A9EEB33">
                <wp:simplePos x="0" y="0"/>
                <wp:positionH relativeFrom="column">
                  <wp:posOffset>1129665</wp:posOffset>
                </wp:positionH>
                <wp:positionV relativeFrom="paragraph">
                  <wp:posOffset>163195</wp:posOffset>
                </wp:positionV>
                <wp:extent cx="4781550" cy="0"/>
                <wp:effectExtent l="5715" t="10160" r="13335"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58FE" id="Прямая соединительная линия 2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sidRPr="00E52E72">
        <w:rPr>
          <w:rFonts w:ascii="Times New Roman" w:hAnsi="Times New Roman"/>
          <w:sz w:val="24"/>
          <w:szCs w:val="24"/>
        </w:rPr>
        <w:t xml:space="preserve">почтовый адрес </w:t>
      </w:r>
    </w:p>
    <w:p w:rsidR="002B56F3" w:rsidRPr="00E52E72" w:rsidRDefault="002B56F3" w:rsidP="002B56F3">
      <w:pPr>
        <w:spacing w:line="360" w:lineRule="auto"/>
        <w:rPr>
          <w:rFonts w:ascii="Times New Roman" w:hAnsi="Times New Roman" w:cs="Times New Roman"/>
        </w:rPr>
      </w:pPr>
      <w:r w:rsidRPr="00E52E72">
        <w:rPr>
          <w:rFonts w:ascii="Times New Roman" w:eastAsia="Times New Roman" w:hAnsi="Times New Roman" w:cs="Times New Roman"/>
          <w:sz w:val="24"/>
          <w:szCs w:val="24"/>
        </w:rPr>
        <w:t>просит принять в члены Союза.</w:t>
      </w:r>
    </w:p>
    <w:p w:rsidR="002B56F3" w:rsidRPr="00E52E72" w:rsidRDefault="002B56F3" w:rsidP="002B56F3">
      <w:pPr>
        <w:ind w:firstLine="709"/>
        <w:jc w:val="both"/>
        <w:rPr>
          <w:rFonts w:ascii="Times New Roman" w:hAnsi="Times New Roman" w:cs="Times New Roman"/>
        </w:rPr>
      </w:pPr>
      <w:r w:rsidRPr="00E52E72">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2B56F3" w:rsidRPr="00E52E72" w:rsidRDefault="002B56F3" w:rsidP="002B56F3">
      <w:pPr>
        <w:pStyle w:val="a4"/>
        <w:rPr>
          <w:rFonts w:ascii="Times New Roman" w:hAnsi="Times New Roman"/>
          <w:sz w:val="24"/>
          <w:szCs w:val="24"/>
        </w:rPr>
      </w:pPr>
      <w:r w:rsidRPr="00E52E72">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2B56F3" w:rsidRPr="00E52E72" w:rsidTr="00086F01">
        <w:tc>
          <w:tcPr>
            <w:tcW w:w="1016" w:type="dxa"/>
            <w:tcBorders>
              <w:top w:val="nil"/>
              <w:left w:val="nil"/>
              <w:bottom w:val="nil"/>
              <w:right w:val="single" w:sz="4" w:space="0" w:color="auto"/>
            </w:tcBorders>
          </w:tcPr>
          <w:p w:rsidR="002B56F3" w:rsidRPr="00E52E72" w:rsidRDefault="002B56F3" w:rsidP="00086F01">
            <w:pPr>
              <w:pStyle w:val="a4"/>
              <w:jc w:val="both"/>
              <w:rPr>
                <w:rFonts w:ascii="Times New Roman" w:hAnsi="Times New Roman"/>
                <w:sz w:val="24"/>
                <w:szCs w:val="24"/>
              </w:rPr>
            </w:pPr>
            <w:r w:rsidRPr="00E52E72">
              <w:rPr>
                <w:rFonts w:ascii="Times New Roman" w:hAnsi="Times New Roman"/>
                <w:sz w:val="24"/>
                <w:szCs w:val="24"/>
              </w:rPr>
              <w:t xml:space="preserve">ИНН </w:t>
            </w:r>
          </w:p>
        </w:tc>
        <w:tc>
          <w:tcPr>
            <w:tcW w:w="567" w:type="dxa"/>
            <w:tcBorders>
              <w:left w:val="single" w:sz="4" w:space="0" w:color="auto"/>
            </w:tcBorders>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r>
    </w:tbl>
    <w:p w:rsidR="002B56F3" w:rsidRPr="00E52E72" w:rsidRDefault="002B56F3" w:rsidP="002B56F3">
      <w:pPr>
        <w:spacing w:line="360" w:lineRule="auto"/>
        <w:ind w:firstLine="700"/>
        <w:rPr>
          <w:rFonts w:ascii="Times New Roman" w:hAnsi="Times New Roman" w:cs="Times New Roman"/>
        </w:rPr>
      </w:pPr>
      <w:r w:rsidRPr="00E52E72">
        <w:rPr>
          <w:rFonts w:ascii="Times New Roman" w:eastAsia="Times New Roman" w:hAnsi="Times New Roman" w:cs="Times New Roman"/>
          <w:b/>
          <w:sz w:val="20"/>
          <w:szCs w:val="20"/>
        </w:rPr>
        <w:t xml:space="preserve"> </w:t>
      </w:r>
    </w:p>
    <w:p w:rsidR="002B56F3" w:rsidRPr="00E52E72" w:rsidRDefault="002B56F3" w:rsidP="002B56F3">
      <w:pPr>
        <w:pStyle w:val="a4"/>
        <w:jc w:val="both"/>
        <w:rPr>
          <w:rFonts w:ascii="Times New Roman" w:hAnsi="Times New Roman"/>
          <w:sz w:val="24"/>
          <w:szCs w:val="24"/>
        </w:rPr>
      </w:pPr>
      <w:r w:rsidRPr="00E52E72">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2B56F3" w:rsidRPr="00E52E72" w:rsidTr="00086F01">
        <w:tc>
          <w:tcPr>
            <w:tcW w:w="1016" w:type="dxa"/>
            <w:tcBorders>
              <w:top w:val="nil"/>
              <w:left w:val="nil"/>
              <w:bottom w:val="nil"/>
              <w:right w:val="single" w:sz="4" w:space="0" w:color="auto"/>
            </w:tcBorders>
          </w:tcPr>
          <w:p w:rsidR="002B56F3" w:rsidRPr="00E52E72" w:rsidRDefault="002B56F3" w:rsidP="00086F01">
            <w:pPr>
              <w:pStyle w:val="a4"/>
              <w:jc w:val="both"/>
              <w:rPr>
                <w:rFonts w:ascii="Times New Roman" w:hAnsi="Times New Roman"/>
                <w:sz w:val="24"/>
                <w:szCs w:val="24"/>
              </w:rPr>
            </w:pPr>
            <w:r w:rsidRPr="00E52E72">
              <w:rPr>
                <w:rFonts w:ascii="Times New Roman" w:hAnsi="Times New Roman"/>
                <w:sz w:val="24"/>
                <w:szCs w:val="24"/>
              </w:rPr>
              <w:t xml:space="preserve">ОГРН </w:t>
            </w:r>
          </w:p>
        </w:tc>
        <w:tc>
          <w:tcPr>
            <w:tcW w:w="567" w:type="dxa"/>
            <w:tcBorders>
              <w:left w:val="single" w:sz="4" w:space="0" w:color="auto"/>
            </w:tcBorders>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c>
          <w:tcPr>
            <w:tcW w:w="567" w:type="dxa"/>
          </w:tcPr>
          <w:p w:rsidR="002B56F3" w:rsidRPr="00E52E72" w:rsidRDefault="002B56F3" w:rsidP="00086F01">
            <w:pPr>
              <w:pStyle w:val="a4"/>
              <w:jc w:val="both"/>
              <w:rPr>
                <w:rFonts w:ascii="Times New Roman" w:hAnsi="Times New Roman"/>
                <w:sz w:val="24"/>
                <w:szCs w:val="24"/>
              </w:rPr>
            </w:pPr>
          </w:p>
        </w:tc>
      </w:tr>
    </w:tbl>
    <w:p w:rsidR="002B56F3" w:rsidRPr="00E52E72" w:rsidRDefault="002B56F3" w:rsidP="002B56F3">
      <w:pPr>
        <w:spacing w:line="360" w:lineRule="auto"/>
        <w:jc w:val="right"/>
        <w:rPr>
          <w:rFonts w:ascii="Times New Roman" w:hAnsi="Times New Roman" w:cs="Times New Roman"/>
        </w:rPr>
      </w:pPr>
      <w:r w:rsidRPr="00E52E72">
        <w:rPr>
          <w:rFonts w:ascii="Times New Roman" w:eastAsia="Times New Roman" w:hAnsi="Times New Roman" w:cs="Times New Roman"/>
          <w:b/>
          <w:sz w:val="20"/>
          <w:szCs w:val="20"/>
        </w:rPr>
        <w:t xml:space="preserve">       </w:t>
      </w:r>
      <w:r w:rsidRPr="00E52E72">
        <w:rPr>
          <w:rFonts w:ascii="Times New Roman" w:eastAsia="Times New Roman" w:hAnsi="Times New Roman" w:cs="Times New Roman"/>
          <w:b/>
          <w:sz w:val="20"/>
          <w:szCs w:val="20"/>
        </w:rPr>
        <w:tab/>
      </w:r>
    </w:p>
    <w:p w:rsidR="002B56F3" w:rsidRPr="00E52E72" w:rsidRDefault="002B56F3" w:rsidP="002B56F3">
      <w:pPr>
        <w:pStyle w:val="a4"/>
        <w:jc w:val="both"/>
        <w:rPr>
          <w:rFonts w:ascii="Times New Roman" w:hAnsi="Times New Roman"/>
          <w:sz w:val="24"/>
          <w:szCs w:val="24"/>
        </w:rPr>
      </w:pPr>
      <w:r w:rsidRPr="00E52E72">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2B56F3" w:rsidRPr="00E52E72" w:rsidTr="00086F01">
        <w:tc>
          <w:tcPr>
            <w:tcW w:w="1182" w:type="dxa"/>
            <w:tcBorders>
              <w:top w:val="nil"/>
              <w:left w:val="nil"/>
              <w:bottom w:val="nil"/>
              <w:right w:val="single" w:sz="4" w:space="0" w:color="auto"/>
            </w:tcBorders>
          </w:tcPr>
          <w:p w:rsidR="002B56F3" w:rsidRPr="00E52E72" w:rsidRDefault="002B56F3" w:rsidP="00086F01">
            <w:pPr>
              <w:pStyle w:val="a4"/>
              <w:jc w:val="both"/>
              <w:rPr>
                <w:rFonts w:ascii="Times New Roman" w:hAnsi="Times New Roman"/>
                <w:sz w:val="24"/>
                <w:szCs w:val="24"/>
              </w:rPr>
            </w:pPr>
            <w:r w:rsidRPr="00E52E72">
              <w:rPr>
                <w:rFonts w:ascii="Times New Roman" w:hAnsi="Times New Roman"/>
                <w:sz w:val="24"/>
                <w:szCs w:val="24"/>
              </w:rPr>
              <w:t xml:space="preserve">ОГРНИП </w:t>
            </w:r>
          </w:p>
        </w:tc>
        <w:tc>
          <w:tcPr>
            <w:tcW w:w="520" w:type="dxa"/>
            <w:tcBorders>
              <w:left w:val="single" w:sz="4" w:space="0" w:color="auto"/>
            </w:tcBorders>
          </w:tcPr>
          <w:p w:rsidR="002B56F3" w:rsidRPr="00E52E72" w:rsidRDefault="002B56F3" w:rsidP="00086F01">
            <w:pPr>
              <w:pStyle w:val="a4"/>
              <w:jc w:val="both"/>
              <w:rPr>
                <w:rFonts w:ascii="Times New Roman" w:hAnsi="Times New Roman"/>
                <w:sz w:val="24"/>
                <w:szCs w:val="24"/>
              </w:rPr>
            </w:pPr>
          </w:p>
        </w:tc>
        <w:tc>
          <w:tcPr>
            <w:tcW w:w="520" w:type="dxa"/>
          </w:tcPr>
          <w:p w:rsidR="002B56F3" w:rsidRPr="00E52E72" w:rsidRDefault="002B56F3" w:rsidP="00086F01">
            <w:pPr>
              <w:pStyle w:val="a4"/>
              <w:jc w:val="both"/>
              <w:rPr>
                <w:rFonts w:ascii="Times New Roman" w:hAnsi="Times New Roman"/>
                <w:sz w:val="24"/>
                <w:szCs w:val="24"/>
              </w:rPr>
            </w:pPr>
          </w:p>
        </w:tc>
        <w:tc>
          <w:tcPr>
            <w:tcW w:w="520" w:type="dxa"/>
          </w:tcPr>
          <w:p w:rsidR="002B56F3" w:rsidRPr="00E52E72" w:rsidRDefault="002B56F3" w:rsidP="00086F01">
            <w:pPr>
              <w:pStyle w:val="a4"/>
              <w:jc w:val="both"/>
              <w:rPr>
                <w:rFonts w:ascii="Times New Roman" w:hAnsi="Times New Roman"/>
                <w:sz w:val="24"/>
                <w:szCs w:val="24"/>
              </w:rPr>
            </w:pPr>
          </w:p>
        </w:tc>
        <w:tc>
          <w:tcPr>
            <w:tcW w:w="520"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c>
          <w:tcPr>
            <w:tcW w:w="519" w:type="dxa"/>
          </w:tcPr>
          <w:p w:rsidR="002B56F3" w:rsidRPr="00E52E72" w:rsidRDefault="002B56F3" w:rsidP="00086F01">
            <w:pPr>
              <w:pStyle w:val="a4"/>
              <w:jc w:val="both"/>
              <w:rPr>
                <w:rFonts w:ascii="Times New Roman" w:hAnsi="Times New Roman"/>
                <w:sz w:val="24"/>
                <w:szCs w:val="24"/>
              </w:rPr>
            </w:pPr>
          </w:p>
        </w:tc>
      </w:tr>
    </w:tbl>
    <w:p w:rsidR="002B56F3" w:rsidRPr="00E52E72" w:rsidRDefault="002B56F3" w:rsidP="002B56F3">
      <w:pPr>
        <w:spacing w:line="360" w:lineRule="auto"/>
        <w:ind w:left="700"/>
        <w:rPr>
          <w:rFonts w:ascii="Times New Roman" w:eastAsia="Times New Roman" w:hAnsi="Times New Roman" w:cs="Times New Roman"/>
          <w:b/>
          <w:sz w:val="20"/>
          <w:szCs w:val="20"/>
        </w:rPr>
      </w:pPr>
    </w:p>
    <w:p w:rsidR="002B56F3" w:rsidRPr="00E52E72" w:rsidRDefault="002B56F3" w:rsidP="002B56F3">
      <w:pPr>
        <w:pStyle w:val="a4"/>
        <w:tabs>
          <w:tab w:val="left" w:pos="4678"/>
        </w:tabs>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DB1DCC3" wp14:editId="2B6F31DB">
                <wp:simplePos x="0" y="0"/>
                <wp:positionH relativeFrom="column">
                  <wp:posOffset>3435350</wp:posOffset>
                </wp:positionH>
                <wp:positionV relativeFrom="paragraph">
                  <wp:posOffset>175895</wp:posOffset>
                </wp:positionV>
                <wp:extent cx="1983105" cy="0"/>
                <wp:effectExtent l="6350" t="10160" r="1079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372F" id="Прямая соединительная линия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sidRPr="00E52E72">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3D872B4" wp14:editId="01B53C8F">
                <wp:simplePos x="0" y="0"/>
                <wp:positionH relativeFrom="column">
                  <wp:posOffset>644525</wp:posOffset>
                </wp:positionH>
                <wp:positionV relativeFrom="paragraph">
                  <wp:posOffset>175895</wp:posOffset>
                </wp:positionV>
                <wp:extent cx="1983105" cy="0"/>
                <wp:effectExtent l="6350" t="10160" r="10795" b="88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3818" id="Прямая соединительная линия 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sidRPr="00E52E72">
        <w:rPr>
          <w:rFonts w:ascii="Times New Roman" w:hAnsi="Times New Roman"/>
          <w:sz w:val="24"/>
          <w:szCs w:val="24"/>
        </w:rPr>
        <w:t xml:space="preserve">Телефон: </w:t>
      </w:r>
      <w:r w:rsidRPr="00E52E72">
        <w:rPr>
          <w:rFonts w:ascii="Times New Roman" w:hAnsi="Times New Roman"/>
          <w:sz w:val="24"/>
          <w:szCs w:val="24"/>
        </w:rPr>
        <w:tab/>
        <w:t xml:space="preserve">Факс: </w:t>
      </w:r>
    </w:p>
    <w:p w:rsidR="002B56F3" w:rsidRPr="00E52E72" w:rsidRDefault="002B56F3" w:rsidP="002B56F3">
      <w:pPr>
        <w:pStyle w:val="a4"/>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0E0F346" wp14:editId="70E1762F">
                <wp:simplePos x="0" y="0"/>
                <wp:positionH relativeFrom="column">
                  <wp:posOffset>1806575</wp:posOffset>
                </wp:positionH>
                <wp:positionV relativeFrom="paragraph">
                  <wp:posOffset>197485</wp:posOffset>
                </wp:positionV>
                <wp:extent cx="1983105" cy="0"/>
                <wp:effectExtent l="6350" t="8890" r="1079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34A52" id="Прямая соединительная линия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sidRPr="00E52E72">
        <w:rPr>
          <w:rFonts w:ascii="Times New Roman" w:hAnsi="Times New Roman"/>
          <w:sz w:val="24"/>
          <w:szCs w:val="24"/>
        </w:rPr>
        <w:t>Адрес электронной почты (</w:t>
      </w:r>
      <w:r w:rsidRPr="00E52E72">
        <w:rPr>
          <w:rFonts w:ascii="Times New Roman" w:hAnsi="Times New Roman"/>
          <w:sz w:val="24"/>
          <w:szCs w:val="24"/>
          <w:lang w:val="en-US"/>
        </w:rPr>
        <w:t>e</w:t>
      </w:r>
      <w:r w:rsidRPr="00E52E72">
        <w:rPr>
          <w:rFonts w:ascii="Times New Roman" w:hAnsi="Times New Roman"/>
          <w:sz w:val="24"/>
          <w:szCs w:val="24"/>
        </w:rPr>
        <w:t>-</w:t>
      </w:r>
      <w:r w:rsidRPr="00E52E72">
        <w:rPr>
          <w:rFonts w:ascii="Times New Roman" w:hAnsi="Times New Roman"/>
          <w:sz w:val="24"/>
          <w:szCs w:val="24"/>
          <w:lang w:val="en-US"/>
        </w:rPr>
        <w:t>mail</w:t>
      </w:r>
      <w:r w:rsidRPr="00E52E72">
        <w:rPr>
          <w:rFonts w:ascii="Times New Roman" w:hAnsi="Times New Roman"/>
          <w:sz w:val="24"/>
          <w:szCs w:val="24"/>
        </w:rPr>
        <w:t xml:space="preserve">): </w:t>
      </w:r>
    </w:p>
    <w:p w:rsidR="002B56F3" w:rsidRPr="00E52E72" w:rsidRDefault="002B56F3" w:rsidP="002B56F3">
      <w:pPr>
        <w:pStyle w:val="a4"/>
        <w:spacing w:line="360" w:lineRule="auto"/>
        <w:jc w:val="both"/>
        <w:rPr>
          <w:rFonts w:ascii="Times New Roman" w:hAnsi="Times New Roman"/>
          <w:sz w:val="24"/>
          <w:szCs w:val="24"/>
        </w:rPr>
      </w:pPr>
      <w:r w:rsidRPr="00E52E72">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47FCAEF" wp14:editId="0598EEFF">
                <wp:simplePos x="0" y="0"/>
                <wp:positionH relativeFrom="column">
                  <wp:posOffset>2006600</wp:posOffset>
                </wp:positionH>
                <wp:positionV relativeFrom="paragraph">
                  <wp:posOffset>201295</wp:posOffset>
                </wp:positionV>
                <wp:extent cx="1983105" cy="0"/>
                <wp:effectExtent l="6350" t="8890" r="10795"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65BF" id="Прямая соединительная линия 2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sidRPr="00E52E72">
        <w:rPr>
          <w:rFonts w:ascii="Times New Roman" w:hAnsi="Times New Roman"/>
          <w:sz w:val="24"/>
          <w:szCs w:val="24"/>
        </w:rPr>
        <w:t>Адрес сайта в сети Интернет:</w:t>
      </w:r>
    </w:p>
    <w:p w:rsidR="002B56F3" w:rsidRPr="00E52E72" w:rsidRDefault="002B56F3" w:rsidP="002B56F3">
      <w:pPr>
        <w:spacing w:line="312" w:lineRule="auto"/>
        <w:ind w:firstLine="709"/>
        <w:jc w:val="both"/>
        <w:rPr>
          <w:rFonts w:ascii="Times New Roman" w:hAnsi="Times New Roman" w:cs="Times New Roman"/>
        </w:rPr>
      </w:pPr>
      <w:r w:rsidRPr="00E52E72">
        <w:rPr>
          <w:rFonts w:ascii="Times New Roman" w:eastAsia="Times New Roman" w:hAnsi="Times New Roman" w:cs="Times New Roman"/>
          <w:sz w:val="24"/>
          <w:szCs w:val="24"/>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2B56F3" w:rsidRPr="00E52E72" w:rsidTr="00086F01">
        <w:trPr>
          <w:trHeight w:val="1151"/>
        </w:trPr>
        <w:tc>
          <w:tcPr>
            <w:tcW w:w="1914"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Уровни ответственности</w:t>
            </w:r>
          </w:p>
        </w:tc>
        <w:tc>
          <w:tcPr>
            <w:tcW w:w="2589"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Стоимость работ по одному договору, в рублях</w:t>
            </w:r>
          </w:p>
        </w:tc>
        <w:tc>
          <w:tcPr>
            <w:tcW w:w="2707"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Необходимый уровень (отметить знаком «</w:t>
            </w:r>
            <w:r w:rsidRPr="00E52E72">
              <w:rPr>
                <w:rFonts w:ascii="Times New Roman" w:hAnsi="Times New Roman"/>
                <w:bCs/>
                <w:sz w:val="24"/>
                <w:szCs w:val="24"/>
                <w:lang w:val="en-US"/>
              </w:rPr>
              <w:t>V</w:t>
            </w:r>
            <w:r w:rsidRPr="00E52E72">
              <w:rPr>
                <w:rFonts w:ascii="Times New Roman" w:hAnsi="Times New Roman"/>
                <w:bCs/>
                <w:sz w:val="24"/>
                <w:szCs w:val="24"/>
              </w:rPr>
              <w:t>»)</w:t>
            </w:r>
          </w:p>
        </w:tc>
      </w:tr>
      <w:tr w:rsidR="002B56F3" w:rsidRPr="00E52E72" w:rsidTr="00086F01">
        <w:tc>
          <w:tcPr>
            <w:tcW w:w="1914"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p>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p>
        </w:tc>
      </w:tr>
      <w:tr w:rsidR="002B56F3" w:rsidRPr="00E52E72" w:rsidTr="00086F01">
        <w:tc>
          <w:tcPr>
            <w:tcW w:w="1914"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p>
        </w:tc>
      </w:tr>
      <w:tr w:rsidR="002B56F3" w:rsidRPr="00E52E72" w:rsidTr="00086F01">
        <w:tc>
          <w:tcPr>
            <w:tcW w:w="1914"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p>
        </w:tc>
      </w:tr>
      <w:tr w:rsidR="002B56F3" w:rsidRPr="00E52E72" w:rsidTr="00086F01">
        <w:tc>
          <w:tcPr>
            <w:tcW w:w="1914"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 w:val="24"/>
                <w:szCs w:val="24"/>
              </w:rPr>
            </w:pPr>
          </w:p>
        </w:tc>
      </w:tr>
    </w:tbl>
    <w:p w:rsidR="002B56F3" w:rsidRPr="00E52E72" w:rsidRDefault="002B56F3" w:rsidP="002B56F3">
      <w:pPr>
        <w:spacing w:after="0" w:line="312" w:lineRule="auto"/>
        <w:ind w:firstLine="700"/>
        <w:jc w:val="both"/>
        <w:rPr>
          <w:rFonts w:ascii="Times New Roman" w:eastAsia="Times New Roman" w:hAnsi="Times New Roman" w:cs="Times New Roman"/>
          <w:sz w:val="24"/>
          <w:szCs w:val="24"/>
        </w:rPr>
      </w:pPr>
    </w:p>
    <w:p w:rsidR="002B56F3" w:rsidRPr="00E52E72" w:rsidRDefault="002B56F3" w:rsidP="002B56F3">
      <w:pPr>
        <w:spacing w:line="312" w:lineRule="auto"/>
        <w:ind w:firstLine="70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 xml:space="preserve">Настоящим уведомляем о принятом решении о намерении </w:t>
      </w:r>
      <w:r w:rsidRPr="00E52E72">
        <w:rPr>
          <w:rFonts w:ascii="Times New Roman" w:hAnsi="Times New Roman" w:cs="Times New Roman"/>
          <w:sz w:val="24"/>
          <w:szCs w:val="24"/>
        </w:rPr>
        <w:t>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w:t>
      </w:r>
      <w:r w:rsidRPr="00E52E72">
        <w:rPr>
          <w:rFonts w:ascii="Times New Roman" w:eastAsia="Times New Roman" w:hAnsi="Times New Roman" w:cs="Times New Roman"/>
          <w:sz w:val="24"/>
          <w:szCs w:val="24"/>
        </w:rPr>
        <w:t xml:space="preserve">: </w:t>
      </w:r>
    </w:p>
    <w:p w:rsidR="002B56F3" w:rsidRPr="00E52E72" w:rsidRDefault="002B56F3" w:rsidP="002B56F3">
      <w:pPr>
        <w:spacing w:after="0" w:line="312" w:lineRule="auto"/>
        <w:ind w:firstLine="700"/>
        <w:jc w:val="both"/>
        <w:rPr>
          <w:rFonts w:ascii="Times New Roman" w:hAnsi="Times New Roman" w:cs="Times New Roman"/>
          <w:lang w:val="en-US"/>
        </w:rPr>
      </w:pPr>
      <w:r w:rsidRPr="00E52E72">
        <w:rPr>
          <w:rFonts w:ascii="Times New Roman" w:hAnsi="Times New Roman" w:cs="Times New Roman"/>
          <w:b/>
          <w:sz w:val="28"/>
          <w:szCs w:val="28"/>
          <w:u w:val="single"/>
        </w:rPr>
        <w:t>ДА/НЕТ</w:t>
      </w:r>
      <w:r w:rsidRPr="00E52E72">
        <w:rPr>
          <w:rFonts w:ascii="Times New Roman" w:hAnsi="Times New Roman" w:cs="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2B56F3" w:rsidRPr="00E52E72" w:rsidTr="00086F01">
        <w:tc>
          <w:tcPr>
            <w:tcW w:w="1914"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Уровни ответственности</w:t>
            </w:r>
          </w:p>
        </w:tc>
        <w:tc>
          <w:tcPr>
            <w:tcW w:w="2429"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Предельный размер обязательств всем по договорам, в рублях</w:t>
            </w:r>
          </w:p>
        </w:tc>
        <w:tc>
          <w:tcPr>
            <w:tcW w:w="2866"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Необходимый уровень (отметить знаком «</w:t>
            </w:r>
            <w:r w:rsidRPr="00E52E72">
              <w:rPr>
                <w:rFonts w:ascii="Times New Roman" w:hAnsi="Times New Roman"/>
                <w:bCs/>
                <w:sz w:val="24"/>
                <w:szCs w:val="24"/>
                <w:lang w:val="en-US"/>
              </w:rPr>
              <w:t>V</w:t>
            </w:r>
            <w:r w:rsidRPr="00E52E72">
              <w:rPr>
                <w:rFonts w:ascii="Times New Roman" w:hAnsi="Times New Roman"/>
                <w:bCs/>
                <w:sz w:val="24"/>
                <w:szCs w:val="24"/>
              </w:rPr>
              <w:t>»)</w:t>
            </w:r>
          </w:p>
        </w:tc>
      </w:tr>
      <w:tr w:rsidR="002B56F3" w:rsidRPr="00E52E72" w:rsidTr="00086F01">
        <w:tc>
          <w:tcPr>
            <w:tcW w:w="1914"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Первый</w:t>
            </w:r>
          </w:p>
        </w:tc>
        <w:tc>
          <w:tcPr>
            <w:tcW w:w="2429"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не превышает              25 миллионов</w:t>
            </w:r>
          </w:p>
        </w:tc>
        <w:tc>
          <w:tcPr>
            <w:tcW w:w="2866"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150 000</w:t>
            </w:r>
          </w:p>
        </w:tc>
        <w:tc>
          <w:tcPr>
            <w:tcW w:w="2036" w:type="dxa"/>
          </w:tcPr>
          <w:p w:rsidR="002B56F3" w:rsidRPr="00E52E72" w:rsidRDefault="002B56F3" w:rsidP="00086F01">
            <w:pPr>
              <w:pStyle w:val="a4"/>
              <w:jc w:val="both"/>
              <w:rPr>
                <w:rFonts w:ascii="Times New Roman" w:hAnsi="Times New Roman"/>
                <w:bCs/>
                <w:sz w:val="24"/>
                <w:szCs w:val="24"/>
              </w:rPr>
            </w:pPr>
          </w:p>
        </w:tc>
      </w:tr>
      <w:tr w:rsidR="002B56F3" w:rsidRPr="00E52E72" w:rsidTr="00086F01">
        <w:tc>
          <w:tcPr>
            <w:tcW w:w="1914"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Второй</w:t>
            </w:r>
          </w:p>
        </w:tc>
        <w:tc>
          <w:tcPr>
            <w:tcW w:w="2429"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не превышает 50 миллионов</w:t>
            </w:r>
          </w:p>
        </w:tc>
        <w:tc>
          <w:tcPr>
            <w:tcW w:w="2866"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350 000</w:t>
            </w:r>
          </w:p>
        </w:tc>
        <w:tc>
          <w:tcPr>
            <w:tcW w:w="2036" w:type="dxa"/>
          </w:tcPr>
          <w:p w:rsidR="002B56F3" w:rsidRPr="00E52E72" w:rsidRDefault="002B56F3" w:rsidP="00086F01">
            <w:pPr>
              <w:pStyle w:val="a4"/>
              <w:jc w:val="both"/>
              <w:rPr>
                <w:rFonts w:ascii="Times New Roman" w:hAnsi="Times New Roman"/>
                <w:bCs/>
                <w:sz w:val="24"/>
                <w:szCs w:val="24"/>
              </w:rPr>
            </w:pPr>
          </w:p>
        </w:tc>
      </w:tr>
      <w:tr w:rsidR="002B56F3" w:rsidRPr="00E52E72" w:rsidTr="00086F01">
        <w:tc>
          <w:tcPr>
            <w:tcW w:w="1914"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Третий</w:t>
            </w:r>
          </w:p>
        </w:tc>
        <w:tc>
          <w:tcPr>
            <w:tcW w:w="2429"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 xml:space="preserve">не превышает        </w:t>
            </w:r>
            <w:r w:rsidRPr="00E52E72">
              <w:rPr>
                <w:rFonts w:ascii="Times New Roman" w:hAnsi="Times New Roman"/>
                <w:bCs/>
                <w:sz w:val="24"/>
                <w:szCs w:val="24"/>
              </w:rPr>
              <w:br/>
              <w:t>300 миллионов</w:t>
            </w:r>
          </w:p>
        </w:tc>
        <w:tc>
          <w:tcPr>
            <w:tcW w:w="2866"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2 500 000</w:t>
            </w:r>
          </w:p>
        </w:tc>
        <w:tc>
          <w:tcPr>
            <w:tcW w:w="2036" w:type="dxa"/>
          </w:tcPr>
          <w:p w:rsidR="002B56F3" w:rsidRPr="00E52E72" w:rsidRDefault="002B56F3" w:rsidP="00086F01">
            <w:pPr>
              <w:pStyle w:val="a4"/>
              <w:jc w:val="both"/>
              <w:rPr>
                <w:rFonts w:ascii="Times New Roman" w:hAnsi="Times New Roman"/>
                <w:bCs/>
                <w:sz w:val="24"/>
                <w:szCs w:val="24"/>
              </w:rPr>
            </w:pPr>
          </w:p>
        </w:tc>
      </w:tr>
      <w:tr w:rsidR="002B56F3" w:rsidRPr="00E52E72" w:rsidTr="00086F01">
        <w:tc>
          <w:tcPr>
            <w:tcW w:w="1914"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Четвертый</w:t>
            </w:r>
          </w:p>
        </w:tc>
        <w:tc>
          <w:tcPr>
            <w:tcW w:w="2429"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300 миллионов и более</w:t>
            </w:r>
          </w:p>
        </w:tc>
        <w:tc>
          <w:tcPr>
            <w:tcW w:w="2866" w:type="dxa"/>
            <w:vAlign w:val="center"/>
          </w:tcPr>
          <w:p w:rsidR="002B56F3" w:rsidRPr="00E52E72" w:rsidRDefault="002B56F3" w:rsidP="00086F01">
            <w:pPr>
              <w:pStyle w:val="a4"/>
              <w:jc w:val="center"/>
              <w:rPr>
                <w:rFonts w:ascii="Times New Roman" w:hAnsi="Times New Roman"/>
                <w:bCs/>
                <w:sz w:val="24"/>
                <w:szCs w:val="24"/>
              </w:rPr>
            </w:pPr>
            <w:r w:rsidRPr="00E52E72">
              <w:rPr>
                <w:rFonts w:ascii="Times New Roman" w:hAnsi="Times New Roman"/>
                <w:bCs/>
                <w:sz w:val="24"/>
                <w:szCs w:val="24"/>
              </w:rPr>
              <w:t>3 500 000</w:t>
            </w:r>
          </w:p>
        </w:tc>
        <w:tc>
          <w:tcPr>
            <w:tcW w:w="2036" w:type="dxa"/>
          </w:tcPr>
          <w:p w:rsidR="002B56F3" w:rsidRPr="00E52E72" w:rsidRDefault="002B56F3" w:rsidP="00086F01">
            <w:pPr>
              <w:pStyle w:val="a4"/>
              <w:jc w:val="both"/>
              <w:rPr>
                <w:rFonts w:ascii="Times New Roman" w:hAnsi="Times New Roman"/>
                <w:bCs/>
                <w:sz w:val="24"/>
                <w:szCs w:val="24"/>
              </w:rPr>
            </w:pPr>
          </w:p>
        </w:tc>
      </w:tr>
    </w:tbl>
    <w:p w:rsidR="002B56F3" w:rsidRPr="00E52E72" w:rsidRDefault="002B56F3" w:rsidP="002B56F3">
      <w:pPr>
        <w:spacing w:after="0" w:line="240" w:lineRule="auto"/>
        <w:jc w:val="right"/>
        <w:rPr>
          <w:rFonts w:ascii="Times New Roman" w:eastAsia="Times New Roman" w:hAnsi="Times New Roman" w:cs="Times New Roman"/>
          <w:b/>
          <w:sz w:val="20"/>
          <w:szCs w:val="20"/>
        </w:rPr>
      </w:pPr>
    </w:p>
    <w:p w:rsidR="002B56F3" w:rsidRPr="00E52E72" w:rsidRDefault="002B56F3" w:rsidP="002B56F3">
      <w:pPr>
        <w:spacing w:line="240" w:lineRule="auto"/>
        <w:ind w:firstLine="700"/>
        <w:jc w:val="both"/>
        <w:rPr>
          <w:rFonts w:ascii="Times New Roman" w:hAnsi="Times New Roman" w:cs="Times New Roman"/>
          <w:sz w:val="24"/>
          <w:szCs w:val="24"/>
        </w:rPr>
      </w:pPr>
      <w:r w:rsidRPr="00E52E72">
        <w:rPr>
          <w:rFonts w:ascii="Times New Roman" w:eastAsia="Times New Roman" w:hAnsi="Times New Roman" w:cs="Times New Roman"/>
          <w:sz w:val="24"/>
          <w:szCs w:val="24"/>
        </w:rPr>
        <w:lastRenderedPageBreak/>
        <w:t xml:space="preserve">Настоящим заявляем о намерении </w:t>
      </w:r>
      <w:r w:rsidRPr="00E52E72">
        <w:rPr>
          <w:rFonts w:ascii="Times New Roman" w:hAnsi="Times New Roman" w:cs="Times New Roman"/>
          <w:sz w:val="24"/>
          <w:szCs w:val="24"/>
        </w:rPr>
        <w:t>осуществлять подготовку проектной документации в отношении:</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1559"/>
      </w:tblGrid>
      <w:tr w:rsidR="002B56F3" w:rsidRPr="00E52E72" w:rsidTr="00086F01">
        <w:trPr>
          <w:trHeight w:val="492"/>
          <w:jc w:val="center"/>
        </w:trPr>
        <w:tc>
          <w:tcPr>
            <w:tcW w:w="7650" w:type="dxa"/>
            <w:vAlign w:val="center"/>
          </w:tcPr>
          <w:p w:rsidR="002B56F3" w:rsidRPr="00E52E72" w:rsidRDefault="002B56F3" w:rsidP="00086F01">
            <w:pPr>
              <w:pStyle w:val="a4"/>
              <w:jc w:val="center"/>
              <w:rPr>
                <w:rFonts w:ascii="Times New Roman" w:hAnsi="Times New Roman"/>
                <w:b/>
                <w:bCs/>
                <w:szCs w:val="24"/>
              </w:rPr>
            </w:pPr>
            <w:r w:rsidRPr="00E52E72">
              <w:rPr>
                <w:rFonts w:ascii="Times New Roman" w:hAnsi="Times New Roman"/>
                <w:b/>
                <w:bCs/>
                <w:szCs w:val="24"/>
              </w:rPr>
              <w:t>Категории объектов строительства</w:t>
            </w:r>
          </w:p>
        </w:tc>
        <w:tc>
          <w:tcPr>
            <w:tcW w:w="1559" w:type="dxa"/>
            <w:vAlign w:val="center"/>
          </w:tcPr>
          <w:p w:rsidR="002B56F3" w:rsidRPr="00E52E72" w:rsidRDefault="002B56F3" w:rsidP="00086F01">
            <w:pPr>
              <w:pStyle w:val="a4"/>
              <w:jc w:val="center"/>
              <w:rPr>
                <w:rFonts w:ascii="Times New Roman" w:hAnsi="Times New Roman"/>
                <w:b/>
                <w:bCs/>
                <w:szCs w:val="24"/>
              </w:rPr>
            </w:pPr>
            <w:r w:rsidRPr="00E52E72">
              <w:rPr>
                <w:rFonts w:ascii="Times New Roman" w:hAnsi="Times New Roman"/>
                <w:b/>
                <w:bCs/>
                <w:szCs w:val="24"/>
              </w:rPr>
              <w:t>Отметить знаком «</w:t>
            </w:r>
            <w:r w:rsidRPr="00E52E72">
              <w:rPr>
                <w:rFonts w:ascii="Times New Roman" w:hAnsi="Times New Roman"/>
                <w:b/>
                <w:bCs/>
                <w:i/>
                <w:szCs w:val="24"/>
                <w:lang w:val="en-US"/>
              </w:rPr>
              <w:t>V</w:t>
            </w:r>
            <w:r w:rsidRPr="00E52E72">
              <w:rPr>
                <w:rFonts w:ascii="Times New Roman" w:hAnsi="Times New Roman"/>
                <w:b/>
                <w:bCs/>
                <w:szCs w:val="24"/>
              </w:rPr>
              <w:t>»</w:t>
            </w:r>
          </w:p>
        </w:tc>
      </w:tr>
      <w:tr w:rsidR="002B56F3" w:rsidRPr="00E52E72" w:rsidTr="00086F01">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rPr>
                <w:rFonts w:ascii="Times New Roman" w:hAnsi="Times New Roman"/>
                <w:bCs/>
                <w:szCs w:val="24"/>
              </w:rPr>
            </w:pPr>
            <w:r w:rsidRPr="00E52E72">
              <w:rPr>
                <w:rFonts w:ascii="Times New Roman" w:hAnsi="Times New Roman"/>
                <w:sz w:val="24"/>
                <w:szCs w:val="24"/>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spacing w:line="240" w:lineRule="exact"/>
              <w:jc w:val="center"/>
              <w:rPr>
                <w:rFonts w:ascii="Times New Roman" w:hAnsi="Times New Roman"/>
                <w:bCs/>
                <w:szCs w:val="24"/>
              </w:rPr>
            </w:pPr>
            <w:r w:rsidRPr="00E52E72">
              <w:rPr>
                <w:rFonts w:ascii="Times New Roman" w:hAnsi="Times New Roman"/>
                <w:bCs/>
                <w:sz w:val="24"/>
                <w:szCs w:val="24"/>
              </w:rPr>
              <w:t>□</w:t>
            </w:r>
          </w:p>
        </w:tc>
      </w:tr>
      <w:tr w:rsidR="002B56F3" w:rsidRPr="00E52E72" w:rsidTr="00086F01">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rPr>
                <w:rFonts w:ascii="Times New Roman" w:hAnsi="Times New Roman"/>
                <w:bCs/>
                <w:szCs w:val="24"/>
              </w:rPr>
            </w:pPr>
            <w:r w:rsidRPr="00E52E72">
              <w:rPr>
                <w:rFonts w:ascii="Times New Roman" w:hAnsi="Times New Roman"/>
                <w:sz w:val="24"/>
                <w:szCs w:val="24"/>
              </w:rPr>
              <w:t>особо опасные, технически сложные и уникальные объекты капитального строительства (кроме объектов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Cs w:val="24"/>
              </w:rPr>
            </w:pPr>
            <w:r w:rsidRPr="00E52E72">
              <w:rPr>
                <w:rFonts w:ascii="Times New Roman" w:hAnsi="Times New Roman"/>
                <w:bCs/>
                <w:sz w:val="24"/>
                <w:szCs w:val="24"/>
              </w:rPr>
              <w:t>□</w:t>
            </w:r>
          </w:p>
        </w:tc>
      </w:tr>
      <w:tr w:rsidR="002B56F3" w:rsidRPr="00E52E72" w:rsidTr="00086F01">
        <w:trPr>
          <w:jc w:val="center"/>
        </w:trPr>
        <w:tc>
          <w:tcPr>
            <w:tcW w:w="7650"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rPr>
                <w:rFonts w:ascii="Times New Roman" w:hAnsi="Times New Roman"/>
                <w:bCs/>
                <w:szCs w:val="24"/>
              </w:rPr>
            </w:pPr>
            <w:r w:rsidRPr="00E52E72">
              <w:rPr>
                <w:rFonts w:ascii="Times New Roman" w:hAnsi="Times New Roman"/>
                <w:sz w:val="24"/>
                <w:szCs w:val="24"/>
              </w:rPr>
              <w:t>особо опасные, технически сложные и уникальные объекты капитального строительства, включая объекты использования атомной энергии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2B56F3" w:rsidRPr="00E52E72" w:rsidRDefault="002B56F3" w:rsidP="00086F01">
            <w:pPr>
              <w:pStyle w:val="a4"/>
              <w:jc w:val="center"/>
              <w:rPr>
                <w:rFonts w:ascii="Times New Roman" w:hAnsi="Times New Roman"/>
                <w:bCs/>
                <w:szCs w:val="24"/>
              </w:rPr>
            </w:pPr>
            <w:r w:rsidRPr="00E52E72">
              <w:rPr>
                <w:rFonts w:ascii="Times New Roman" w:hAnsi="Times New Roman"/>
                <w:bCs/>
                <w:sz w:val="24"/>
                <w:szCs w:val="24"/>
              </w:rPr>
              <w:t>□</w:t>
            </w:r>
          </w:p>
        </w:tc>
      </w:tr>
    </w:tbl>
    <w:p w:rsidR="002B56F3" w:rsidRPr="00E52E72" w:rsidRDefault="002B56F3" w:rsidP="002B56F3">
      <w:pPr>
        <w:spacing w:after="0" w:line="240" w:lineRule="auto"/>
        <w:jc w:val="right"/>
        <w:rPr>
          <w:rFonts w:ascii="Times New Roman" w:hAnsi="Times New Roman" w:cs="Times New Roman"/>
        </w:rPr>
      </w:pPr>
    </w:p>
    <w:p w:rsidR="002B56F3" w:rsidRPr="00E52E72" w:rsidRDefault="002B56F3" w:rsidP="002B56F3">
      <w:pPr>
        <w:spacing w:after="0" w:line="240" w:lineRule="auto"/>
        <w:ind w:firstLine="540"/>
        <w:jc w:val="both"/>
        <w:rPr>
          <w:rFonts w:ascii="Times New Roman" w:hAnsi="Times New Roman" w:cs="Times New Roman"/>
          <w:sz w:val="24"/>
          <w:szCs w:val="24"/>
        </w:rPr>
      </w:pPr>
      <w:r w:rsidRPr="00E52E72">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Союза и (или) представляемой в орган надзора за саморегулируемыми организациями или в национальное объединение изыскателей и проектировщиков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2B56F3" w:rsidRPr="00E52E72" w:rsidRDefault="002B56F3" w:rsidP="002B56F3">
      <w:pPr>
        <w:spacing w:after="0" w:line="240" w:lineRule="auto"/>
        <w:ind w:firstLine="540"/>
        <w:jc w:val="both"/>
        <w:rPr>
          <w:rFonts w:ascii="Times New Roman" w:eastAsia="Times New Roman" w:hAnsi="Times New Roman" w:cs="Times New Roman"/>
          <w:sz w:val="24"/>
          <w:szCs w:val="24"/>
        </w:rPr>
      </w:pPr>
      <w:r w:rsidRPr="00E52E72">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2B56F3" w:rsidRPr="00E52E72" w:rsidRDefault="002B56F3" w:rsidP="002B56F3">
      <w:pPr>
        <w:spacing w:after="0" w:line="240" w:lineRule="auto"/>
        <w:ind w:firstLine="540"/>
        <w:jc w:val="both"/>
        <w:rPr>
          <w:rFonts w:ascii="Times New Roman" w:hAnsi="Times New Roman" w:cs="Times New Roman"/>
          <w:sz w:val="24"/>
          <w:szCs w:val="24"/>
        </w:rPr>
      </w:pPr>
      <w:r w:rsidRPr="00E52E72">
        <w:rPr>
          <w:rFonts w:ascii="Times New Roman" w:eastAsia="Times New Roman" w:hAnsi="Times New Roman" w:cs="Times New Roman"/>
          <w:sz w:val="24"/>
          <w:szCs w:val="24"/>
        </w:rPr>
        <w:t>Достоверность сведений в представленных документах подтверждаем.</w:t>
      </w:r>
    </w:p>
    <w:p w:rsidR="002B56F3" w:rsidRPr="00E52E72" w:rsidRDefault="002B56F3" w:rsidP="002B56F3">
      <w:pPr>
        <w:spacing w:after="0" w:line="240" w:lineRule="auto"/>
        <w:ind w:firstLine="567"/>
        <w:jc w:val="both"/>
        <w:rPr>
          <w:rFonts w:ascii="Times New Roman" w:hAnsi="Times New Roman" w:cs="Times New Roman"/>
          <w:sz w:val="24"/>
          <w:szCs w:val="24"/>
        </w:rPr>
      </w:pPr>
      <w:r w:rsidRPr="00E52E72">
        <w:rPr>
          <w:rFonts w:ascii="Times New Roman" w:hAnsi="Times New Roman" w:cs="Times New Roman"/>
          <w:sz w:val="24"/>
          <w:szCs w:val="24"/>
        </w:rPr>
        <w:t>С Уставом и внутренними документами Союза на дату подачи настоящего заявления ознакомлены и обязуемся их соблюдать.</w:t>
      </w:r>
      <w:r w:rsidRPr="00E52E72">
        <w:rPr>
          <w:rFonts w:ascii="Times New Roman" w:eastAsia="Times New Roman" w:hAnsi="Times New Roman" w:cs="Times New Roman"/>
          <w:sz w:val="24"/>
          <w:szCs w:val="24"/>
        </w:rPr>
        <w:t xml:space="preserve"> </w:t>
      </w:r>
    </w:p>
    <w:p w:rsidR="002B56F3" w:rsidRPr="00E52E72" w:rsidRDefault="002B56F3" w:rsidP="002B56F3">
      <w:pPr>
        <w:spacing w:line="240" w:lineRule="auto"/>
        <w:jc w:val="both"/>
        <w:rPr>
          <w:rFonts w:ascii="Times New Roman" w:hAnsi="Times New Roman" w:cs="Times New Roman"/>
        </w:rPr>
      </w:pPr>
      <w:r w:rsidRPr="00E52E72">
        <w:rPr>
          <w:rFonts w:ascii="Times New Roman" w:eastAsia="Times New Roman" w:hAnsi="Times New Roman" w:cs="Times New Roman"/>
          <w:sz w:val="24"/>
          <w:szCs w:val="24"/>
        </w:rPr>
        <w:t xml:space="preserve"> </w:t>
      </w:r>
    </w:p>
    <w:p w:rsidR="002B56F3" w:rsidRPr="00E52E72" w:rsidRDefault="002B56F3" w:rsidP="002B56F3">
      <w:pPr>
        <w:spacing w:line="240" w:lineRule="auto"/>
        <w:ind w:firstLine="567"/>
        <w:jc w:val="both"/>
        <w:rPr>
          <w:rFonts w:ascii="Times New Roman" w:hAnsi="Times New Roman" w:cs="Times New Roman"/>
        </w:rPr>
      </w:pPr>
      <w:r w:rsidRPr="00E52E72">
        <w:rPr>
          <w:rFonts w:ascii="Times New Roman" w:eastAsia="Times New Roman" w:hAnsi="Times New Roman" w:cs="Times New Roman"/>
          <w:sz w:val="24"/>
          <w:szCs w:val="24"/>
        </w:rPr>
        <w:t>Приложения: документы по прилагаемой описи на ___ листах.</w:t>
      </w:r>
    </w:p>
    <w:p w:rsidR="002B56F3" w:rsidRPr="00E52E72" w:rsidRDefault="002B56F3" w:rsidP="002B56F3">
      <w:pPr>
        <w:spacing w:line="261" w:lineRule="auto"/>
        <w:jc w:val="right"/>
        <w:rPr>
          <w:rFonts w:ascii="Times New Roman" w:hAnsi="Times New Roman" w:cs="Times New Roman"/>
        </w:rPr>
      </w:pPr>
      <w:r w:rsidRPr="00E52E72">
        <w:rPr>
          <w:rFonts w:ascii="Times New Roman" w:eastAsia="Times New Roman" w:hAnsi="Times New Roman" w:cs="Times New Roman"/>
          <w:b/>
          <w:sz w:val="20"/>
          <w:szCs w:val="20"/>
        </w:rPr>
        <w:t xml:space="preserve">  </w:t>
      </w:r>
    </w:p>
    <w:p w:rsidR="002B56F3" w:rsidRPr="00E52E72" w:rsidRDefault="002B56F3" w:rsidP="002B56F3">
      <w:pPr>
        <w:spacing w:line="261" w:lineRule="auto"/>
        <w:jc w:val="right"/>
        <w:rPr>
          <w:rFonts w:ascii="Times New Roman" w:hAnsi="Times New Roman" w:cs="Times New Roman"/>
        </w:rPr>
      </w:pPr>
      <w:r w:rsidRPr="00E52E72">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357"/>
        <w:gridCol w:w="545"/>
        <w:gridCol w:w="2730"/>
        <w:gridCol w:w="545"/>
        <w:gridCol w:w="2928"/>
      </w:tblGrid>
      <w:tr w:rsidR="002B56F3" w:rsidRPr="00E52E72" w:rsidTr="00086F01">
        <w:tc>
          <w:tcPr>
            <w:tcW w:w="2410" w:type="dxa"/>
            <w:tcBorders>
              <w:bottom w:val="single" w:sz="4" w:space="0" w:color="auto"/>
            </w:tcBorders>
          </w:tcPr>
          <w:p w:rsidR="002B56F3" w:rsidRPr="00E52E72" w:rsidRDefault="002B56F3" w:rsidP="00086F01">
            <w:pPr>
              <w:ind w:right="-284"/>
              <w:jc w:val="center"/>
              <w:rPr>
                <w:rFonts w:ascii="Times New Roman" w:hAnsi="Times New Roman" w:cs="Times New Roman"/>
              </w:rPr>
            </w:pPr>
          </w:p>
        </w:tc>
        <w:tc>
          <w:tcPr>
            <w:tcW w:w="567" w:type="dxa"/>
          </w:tcPr>
          <w:p w:rsidR="002B56F3" w:rsidRPr="00E52E72" w:rsidRDefault="002B56F3" w:rsidP="00086F01">
            <w:pPr>
              <w:ind w:right="-284"/>
              <w:jc w:val="center"/>
              <w:rPr>
                <w:rFonts w:ascii="Times New Roman" w:hAnsi="Times New Roman" w:cs="Times New Roman"/>
              </w:rPr>
            </w:pPr>
          </w:p>
        </w:tc>
        <w:tc>
          <w:tcPr>
            <w:tcW w:w="2835" w:type="dxa"/>
            <w:tcBorders>
              <w:bottom w:val="single" w:sz="4" w:space="0" w:color="auto"/>
            </w:tcBorders>
          </w:tcPr>
          <w:p w:rsidR="002B56F3" w:rsidRPr="00E52E72" w:rsidRDefault="002B56F3" w:rsidP="00086F01">
            <w:pPr>
              <w:ind w:right="-284"/>
              <w:jc w:val="center"/>
              <w:rPr>
                <w:rFonts w:ascii="Times New Roman" w:hAnsi="Times New Roman" w:cs="Times New Roman"/>
              </w:rPr>
            </w:pPr>
          </w:p>
        </w:tc>
        <w:tc>
          <w:tcPr>
            <w:tcW w:w="567" w:type="dxa"/>
          </w:tcPr>
          <w:p w:rsidR="002B56F3" w:rsidRPr="00E52E72" w:rsidRDefault="002B56F3" w:rsidP="00086F01">
            <w:pPr>
              <w:ind w:right="-284"/>
              <w:jc w:val="center"/>
              <w:rPr>
                <w:rFonts w:ascii="Times New Roman" w:hAnsi="Times New Roman" w:cs="Times New Roman"/>
              </w:rPr>
            </w:pPr>
          </w:p>
        </w:tc>
        <w:tc>
          <w:tcPr>
            <w:tcW w:w="2942" w:type="dxa"/>
            <w:tcBorders>
              <w:bottom w:val="single" w:sz="4" w:space="0" w:color="auto"/>
            </w:tcBorders>
          </w:tcPr>
          <w:p w:rsidR="002B56F3" w:rsidRPr="00E52E72" w:rsidRDefault="002B56F3" w:rsidP="00086F01">
            <w:pPr>
              <w:ind w:right="-284"/>
              <w:jc w:val="center"/>
              <w:rPr>
                <w:rFonts w:ascii="Times New Roman" w:hAnsi="Times New Roman" w:cs="Times New Roman"/>
              </w:rPr>
            </w:pPr>
          </w:p>
        </w:tc>
      </w:tr>
      <w:tr w:rsidR="002B56F3" w:rsidRPr="00E52E72" w:rsidTr="00086F01">
        <w:tc>
          <w:tcPr>
            <w:tcW w:w="2410" w:type="dxa"/>
            <w:tcBorders>
              <w:top w:val="single" w:sz="4" w:space="0" w:color="auto"/>
            </w:tcBorders>
          </w:tcPr>
          <w:p w:rsidR="002B56F3" w:rsidRPr="00E52E72" w:rsidRDefault="002B56F3" w:rsidP="00086F01">
            <w:pPr>
              <w:pStyle w:val="a4"/>
              <w:ind w:left="1440" w:hanging="1440"/>
              <w:jc w:val="center"/>
              <w:rPr>
                <w:rFonts w:ascii="Times New Roman" w:hAnsi="Times New Roman"/>
                <w:sz w:val="24"/>
                <w:szCs w:val="24"/>
              </w:rPr>
            </w:pPr>
            <w:r w:rsidRPr="00E52E72">
              <w:rPr>
                <w:rFonts w:ascii="Times New Roman" w:hAnsi="Times New Roman"/>
                <w:i/>
                <w:sz w:val="24"/>
                <w:szCs w:val="24"/>
              </w:rPr>
              <w:t>(должность)</w:t>
            </w:r>
          </w:p>
        </w:tc>
        <w:tc>
          <w:tcPr>
            <w:tcW w:w="567" w:type="dxa"/>
          </w:tcPr>
          <w:p w:rsidR="002B56F3" w:rsidRPr="00E52E72" w:rsidRDefault="002B56F3" w:rsidP="00086F01">
            <w:pPr>
              <w:ind w:right="-284"/>
              <w:jc w:val="center"/>
              <w:rPr>
                <w:rFonts w:ascii="Times New Roman" w:hAnsi="Times New Roman" w:cs="Times New Roman"/>
              </w:rPr>
            </w:pPr>
          </w:p>
        </w:tc>
        <w:tc>
          <w:tcPr>
            <w:tcW w:w="2835" w:type="dxa"/>
            <w:tcBorders>
              <w:top w:val="single" w:sz="4" w:space="0" w:color="auto"/>
            </w:tcBorders>
          </w:tcPr>
          <w:p w:rsidR="002B56F3" w:rsidRPr="00E52E72" w:rsidRDefault="002B56F3" w:rsidP="00086F01">
            <w:pPr>
              <w:pStyle w:val="a4"/>
              <w:ind w:left="1440" w:hanging="1440"/>
              <w:jc w:val="center"/>
              <w:rPr>
                <w:rFonts w:ascii="Times New Roman" w:hAnsi="Times New Roman"/>
                <w:sz w:val="24"/>
                <w:szCs w:val="24"/>
              </w:rPr>
            </w:pPr>
            <w:r w:rsidRPr="00E52E72">
              <w:rPr>
                <w:rFonts w:ascii="Times New Roman" w:hAnsi="Times New Roman"/>
                <w:i/>
                <w:sz w:val="24"/>
                <w:szCs w:val="24"/>
              </w:rPr>
              <w:t>(подпись)</w:t>
            </w:r>
          </w:p>
        </w:tc>
        <w:tc>
          <w:tcPr>
            <w:tcW w:w="567" w:type="dxa"/>
          </w:tcPr>
          <w:p w:rsidR="002B56F3" w:rsidRPr="00E52E72" w:rsidRDefault="002B56F3" w:rsidP="00086F01">
            <w:pPr>
              <w:ind w:right="-284"/>
              <w:jc w:val="center"/>
              <w:rPr>
                <w:rFonts w:ascii="Times New Roman" w:hAnsi="Times New Roman" w:cs="Times New Roman"/>
              </w:rPr>
            </w:pPr>
          </w:p>
        </w:tc>
        <w:tc>
          <w:tcPr>
            <w:tcW w:w="2942" w:type="dxa"/>
            <w:tcBorders>
              <w:top w:val="single" w:sz="4" w:space="0" w:color="auto"/>
            </w:tcBorders>
          </w:tcPr>
          <w:p w:rsidR="002B56F3" w:rsidRPr="00E52E72" w:rsidRDefault="002B56F3" w:rsidP="00086F01">
            <w:pPr>
              <w:pStyle w:val="a4"/>
              <w:ind w:left="1440" w:hanging="1406"/>
              <w:jc w:val="center"/>
              <w:rPr>
                <w:rFonts w:ascii="Times New Roman" w:hAnsi="Times New Roman"/>
                <w:sz w:val="24"/>
                <w:szCs w:val="24"/>
              </w:rPr>
            </w:pPr>
            <w:r w:rsidRPr="00E52E72">
              <w:rPr>
                <w:rFonts w:ascii="Times New Roman" w:hAnsi="Times New Roman"/>
                <w:i/>
                <w:sz w:val="24"/>
                <w:szCs w:val="24"/>
              </w:rPr>
              <w:t>(фамилия и инициалы)</w:t>
            </w:r>
          </w:p>
        </w:tc>
      </w:tr>
    </w:tbl>
    <w:p w:rsidR="002B56F3" w:rsidRPr="00E52E72" w:rsidRDefault="002B56F3" w:rsidP="002B56F3">
      <w:pPr>
        <w:ind w:right="-284"/>
        <w:jc w:val="both"/>
        <w:rPr>
          <w:rFonts w:ascii="Times New Roman" w:hAnsi="Times New Roman" w:cs="Times New Roman"/>
        </w:rPr>
      </w:pPr>
    </w:p>
    <w:p w:rsidR="002B56F3" w:rsidRPr="00E52E72" w:rsidRDefault="002B56F3" w:rsidP="002B56F3">
      <w:pPr>
        <w:ind w:left="720" w:right="-284" w:firstLine="131"/>
        <w:jc w:val="both"/>
        <w:rPr>
          <w:rFonts w:ascii="Times New Roman" w:hAnsi="Times New Roman" w:cs="Times New Roman"/>
        </w:rPr>
      </w:pPr>
      <w:r w:rsidRPr="00E52E72">
        <w:rPr>
          <w:rFonts w:ascii="Times New Roman" w:hAnsi="Times New Roman" w:cs="Times New Roman"/>
        </w:rPr>
        <w:t xml:space="preserve">                     М.П.</w:t>
      </w:r>
    </w:p>
    <w:p w:rsidR="002B56F3" w:rsidRPr="00E52E72" w:rsidRDefault="002B56F3" w:rsidP="002B56F3">
      <w:pPr>
        <w:spacing w:line="360" w:lineRule="auto"/>
        <w:ind w:firstLine="720"/>
        <w:jc w:val="both"/>
        <w:rPr>
          <w:rFonts w:ascii="Times New Roman" w:eastAsia="Times New Roman" w:hAnsi="Times New Roman" w:cs="Times New Roman"/>
          <w:sz w:val="24"/>
          <w:szCs w:val="24"/>
        </w:rPr>
      </w:pPr>
    </w:p>
    <w:p w:rsidR="002615C5" w:rsidRDefault="002615C5"/>
    <w:sectPr w:rsidR="002615C5" w:rsidSect="0039763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5F" w:rsidRDefault="003B5D5F">
      <w:pPr>
        <w:spacing w:after="0" w:line="240" w:lineRule="auto"/>
      </w:pPr>
      <w:r>
        <w:separator/>
      </w:r>
    </w:p>
  </w:endnote>
  <w:endnote w:type="continuationSeparator" w:id="0">
    <w:p w:rsidR="003B5D5F" w:rsidRDefault="003B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5F" w:rsidRDefault="003B5D5F">
      <w:pPr>
        <w:spacing w:after="0" w:line="240" w:lineRule="auto"/>
      </w:pPr>
      <w:r>
        <w:separator/>
      </w:r>
    </w:p>
  </w:footnote>
  <w:footnote w:type="continuationSeparator" w:id="0">
    <w:p w:rsidR="003B5D5F" w:rsidRDefault="003B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09252"/>
      <w:docPartObj>
        <w:docPartGallery w:val="Page Numbers (Top of Page)"/>
        <w:docPartUnique/>
      </w:docPartObj>
    </w:sdtPr>
    <w:sdtEndPr>
      <w:rPr>
        <w:rFonts w:ascii="Times New Roman" w:hAnsi="Times New Roman" w:cs="Times New Roman"/>
        <w:sz w:val="20"/>
        <w:szCs w:val="20"/>
      </w:rPr>
    </w:sdtEndPr>
    <w:sdtContent>
      <w:p w:rsidR="00C015B1" w:rsidRPr="00C015B1" w:rsidRDefault="002B56F3">
        <w:pPr>
          <w:pStyle w:val="a7"/>
          <w:jc w:val="center"/>
          <w:rPr>
            <w:rFonts w:ascii="Times New Roman" w:hAnsi="Times New Roman" w:cs="Times New Roman"/>
            <w:sz w:val="20"/>
            <w:szCs w:val="20"/>
          </w:rPr>
        </w:pPr>
        <w:r w:rsidRPr="00C015B1">
          <w:rPr>
            <w:rFonts w:ascii="Times New Roman" w:hAnsi="Times New Roman" w:cs="Times New Roman"/>
            <w:sz w:val="20"/>
            <w:szCs w:val="20"/>
          </w:rPr>
          <w:fldChar w:fldCharType="begin"/>
        </w:r>
        <w:r w:rsidRPr="00C015B1">
          <w:rPr>
            <w:rFonts w:ascii="Times New Roman" w:hAnsi="Times New Roman" w:cs="Times New Roman"/>
            <w:sz w:val="20"/>
            <w:szCs w:val="20"/>
          </w:rPr>
          <w:instrText>PAGE   \* MERGEFORMAT</w:instrText>
        </w:r>
        <w:r w:rsidRPr="00C015B1">
          <w:rPr>
            <w:rFonts w:ascii="Times New Roman" w:hAnsi="Times New Roman" w:cs="Times New Roman"/>
            <w:sz w:val="20"/>
            <w:szCs w:val="20"/>
          </w:rPr>
          <w:fldChar w:fldCharType="separate"/>
        </w:r>
        <w:r w:rsidR="0049513A">
          <w:rPr>
            <w:rFonts w:ascii="Times New Roman" w:hAnsi="Times New Roman" w:cs="Times New Roman"/>
            <w:noProof/>
            <w:sz w:val="20"/>
            <w:szCs w:val="20"/>
          </w:rPr>
          <w:t>2</w:t>
        </w:r>
        <w:r w:rsidRPr="00C015B1">
          <w:rPr>
            <w:rFonts w:ascii="Times New Roman" w:hAnsi="Times New Roman" w:cs="Times New Roman"/>
            <w:sz w:val="20"/>
            <w:szCs w:val="20"/>
          </w:rPr>
          <w:fldChar w:fldCharType="end"/>
        </w:r>
      </w:p>
    </w:sdtContent>
  </w:sdt>
  <w:p w:rsidR="00C015B1" w:rsidRDefault="003B5D5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A6B4F23"/>
    <w:multiLevelType w:val="hybridMultilevel"/>
    <w:tmpl w:val="1318F99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60"/>
    <w:rsid w:val="002615C5"/>
    <w:rsid w:val="00266360"/>
    <w:rsid w:val="002A5D93"/>
    <w:rsid w:val="002B56F3"/>
    <w:rsid w:val="003B5D5F"/>
    <w:rsid w:val="0049513A"/>
    <w:rsid w:val="0091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D076"/>
  <w15:chartTrackingRefBased/>
  <w15:docId w15:val="{5C101F0C-9EE8-414A-BF8F-6B0D4B63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6F3"/>
  </w:style>
  <w:style w:type="paragraph" w:styleId="1">
    <w:name w:val="heading 1"/>
    <w:basedOn w:val="a"/>
    <w:next w:val="a"/>
    <w:link w:val="10"/>
    <w:qFormat/>
    <w:rsid w:val="002B56F3"/>
    <w:pPr>
      <w:keepNext/>
      <w:keepLines/>
      <w:spacing w:before="400" w:after="120" w:line="276" w:lineRule="auto"/>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F3"/>
    <w:rPr>
      <w:rFonts w:ascii="Arial" w:eastAsia="Arial" w:hAnsi="Arial" w:cs="Arial"/>
      <w:color w:val="000000"/>
      <w:sz w:val="40"/>
      <w:szCs w:val="40"/>
      <w:lang w:eastAsia="zh-CN"/>
    </w:rPr>
  </w:style>
  <w:style w:type="paragraph" w:styleId="a3">
    <w:name w:val="Normal (Web)"/>
    <w:basedOn w:val="a"/>
    <w:unhideWhenUsed/>
    <w:rsid w:val="002B5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2B56F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2B56F3"/>
    <w:rPr>
      <w:rFonts w:ascii="Courier New" w:eastAsia="Times New Roman" w:hAnsi="Courier New" w:cs="Times New Roman"/>
      <w:sz w:val="20"/>
      <w:szCs w:val="20"/>
      <w:lang w:eastAsia="ru-RU"/>
    </w:rPr>
  </w:style>
  <w:style w:type="paragraph" w:styleId="a6">
    <w:name w:val="List Paragraph"/>
    <w:basedOn w:val="a"/>
    <w:uiPriority w:val="34"/>
    <w:qFormat/>
    <w:rsid w:val="002B56F3"/>
    <w:pPr>
      <w:ind w:left="720"/>
      <w:contextualSpacing/>
    </w:pPr>
  </w:style>
  <w:style w:type="paragraph" w:styleId="a7">
    <w:name w:val="header"/>
    <w:basedOn w:val="a"/>
    <w:link w:val="a8"/>
    <w:uiPriority w:val="99"/>
    <w:unhideWhenUsed/>
    <w:rsid w:val="002B56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6094</Words>
  <Characters>34740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2022-04-07T12:28:00Z</dcterms:created>
  <dcterms:modified xsi:type="dcterms:W3CDTF">2022-04-11T09:31:00Z</dcterms:modified>
</cp:coreProperties>
</file>